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7446F0" w14:textId="098C640E" w:rsidR="00475AEC" w:rsidRDefault="008F5A03" w:rsidP="00475AEC">
      <w:pP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Yaodong Gu</w:t>
      </w:r>
    </w:p>
    <w:p w14:paraId="14D26B2A" w14:textId="3863594D" w:rsidR="00475AEC" w:rsidRDefault="00703F12" w:rsidP="00475AEC">
      <w:pP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Academic Editor</w:t>
      </w:r>
      <w:r w:rsidR="00475AEC">
        <w:rPr>
          <w:rFonts w:ascii="Calibri" w:hAnsi="Calibri"/>
          <w:color w:val="000000"/>
        </w:rPr>
        <w:br/>
        <w:t>PLOS ONE</w:t>
      </w:r>
    </w:p>
    <w:p w14:paraId="6765D50A" w14:textId="77777777" w:rsidR="00475AEC" w:rsidRDefault="00475AEC" w:rsidP="00475AEC">
      <w:pPr>
        <w:rPr>
          <w:rFonts w:ascii="Calibri" w:hAnsi="Calibri" w:cs="Calibri"/>
          <w:color w:val="000000"/>
        </w:rPr>
      </w:pPr>
    </w:p>
    <w:p w14:paraId="48AAD5F8" w14:textId="6C9C5111" w:rsidR="00475AEC" w:rsidRDefault="006A324F" w:rsidP="00475AEC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</w:t>
      </w:r>
      <w:r w:rsidR="008F5A03">
        <w:rPr>
          <w:rFonts w:ascii="Calibri" w:hAnsi="Calibri" w:cs="Calibri"/>
          <w:color w:val="000000"/>
        </w:rPr>
        <w:t>/5</w:t>
      </w:r>
      <w:r w:rsidR="00FA4324">
        <w:rPr>
          <w:rFonts w:ascii="Calibri" w:hAnsi="Calibri" w:cs="Calibri"/>
          <w:color w:val="000000"/>
        </w:rPr>
        <w:t>/2023</w:t>
      </w:r>
      <w:bookmarkStart w:id="0" w:name="_GoBack"/>
      <w:bookmarkEnd w:id="0"/>
    </w:p>
    <w:p w14:paraId="5CDF762A" w14:textId="77777777" w:rsidR="00475AEC" w:rsidRDefault="00475AEC" w:rsidP="00475AEC">
      <w:pPr>
        <w:rPr>
          <w:rFonts w:ascii="Calibri" w:hAnsi="Calibri" w:cs="Calibri"/>
          <w:color w:val="000000"/>
        </w:rPr>
      </w:pPr>
    </w:p>
    <w:p w14:paraId="03C518C1" w14:textId="4F513001" w:rsidR="00475AEC" w:rsidRDefault="00475AEC" w:rsidP="00475AEC">
      <w:pPr>
        <w:rPr>
          <w:rFonts w:ascii="Calibri" w:hAnsi="Calibri"/>
          <w:color w:val="000000"/>
        </w:rPr>
      </w:pPr>
      <w:r>
        <w:rPr>
          <w:rFonts w:ascii="Calibri" w:hAnsi="Calibri" w:cs="Calibri"/>
          <w:color w:val="000000"/>
        </w:rPr>
        <w:t xml:space="preserve">Dear Dr. </w:t>
      </w:r>
      <w:r w:rsidR="008F5A03">
        <w:rPr>
          <w:rFonts w:ascii="Segoe UI" w:hAnsi="Segoe UI" w:cs="Segoe UI"/>
          <w:color w:val="424242"/>
          <w:sz w:val="23"/>
          <w:szCs w:val="23"/>
          <w:shd w:val="clear" w:color="auto" w:fill="FFFFFF"/>
        </w:rPr>
        <w:t>Gu</w:t>
      </w:r>
      <w:r>
        <w:rPr>
          <w:rFonts w:ascii="Calibri" w:hAnsi="Calibri" w:cs="Calibri"/>
          <w:color w:val="000000"/>
        </w:rPr>
        <w:t>,</w:t>
      </w:r>
    </w:p>
    <w:p w14:paraId="6FEA3261" w14:textId="77777777" w:rsidR="002562D6" w:rsidRDefault="002562D6">
      <w:pPr>
        <w:rPr>
          <w:rFonts w:ascii="Calibri" w:hAnsi="Calibri" w:cs="Calibri"/>
          <w:color w:val="000000"/>
        </w:rPr>
      </w:pPr>
    </w:p>
    <w:p w14:paraId="6FEA3262" w14:textId="5A3D792F" w:rsidR="002562D6" w:rsidRPr="008F5A03" w:rsidRDefault="00443D1B">
      <w:pPr>
        <w:jc w:val="both"/>
        <w:rPr>
          <w:rFonts w:ascii="Calibri" w:hAnsi="Calibri"/>
          <w:color w:val="000000"/>
        </w:rPr>
      </w:pPr>
      <w:r>
        <w:rPr>
          <w:rFonts w:ascii="Calibri" w:hAnsi="Calibri" w:cs="Calibri"/>
          <w:color w:val="000000"/>
        </w:rPr>
        <w:t xml:space="preserve">I am pleased to </w:t>
      </w:r>
      <w:r w:rsidR="008F5A03">
        <w:rPr>
          <w:rFonts w:ascii="Calibri" w:hAnsi="Calibri" w:cs="Calibri"/>
          <w:color w:val="000000"/>
        </w:rPr>
        <w:t>re</w:t>
      </w:r>
      <w:r>
        <w:rPr>
          <w:rFonts w:ascii="Calibri" w:hAnsi="Calibri" w:cs="Calibri"/>
          <w:color w:val="000000"/>
        </w:rPr>
        <w:t>submit an original research manuscript entitled “</w:t>
      </w:r>
      <w:r w:rsidR="000800A1" w:rsidRPr="000800A1">
        <w:rPr>
          <w:rFonts w:ascii="Calibri" w:hAnsi="Calibri" w:cs="Calibri"/>
          <w:color w:val="000000"/>
        </w:rPr>
        <w:t>Role of multi-layer tissue composition of musculoskeletal extremities on in vivo surface indentation response</w:t>
      </w:r>
      <w:r>
        <w:rPr>
          <w:rFonts w:ascii="Calibri" w:hAnsi="Calibri" w:cs="Calibri"/>
          <w:color w:val="000000"/>
        </w:rPr>
        <w:t xml:space="preserve">” by </w:t>
      </w:r>
      <w:r w:rsidR="000800A1">
        <w:rPr>
          <w:rFonts w:ascii="Calibri" w:hAnsi="Calibri" w:cs="Calibri"/>
          <w:color w:val="000000"/>
        </w:rPr>
        <w:t>Erica E. Neumann</w:t>
      </w:r>
      <w:r>
        <w:rPr>
          <w:rFonts w:ascii="Calibri" w:hAnsi="Calibri" w:cs="Calibri"/>
          <w:color w:val="000000"/>
        </w:rPr>
        <w:t>,</w:t>
      </w:r>
      <w:r w:rsidR="000800A1">
        <w:rPr>
          <w:rFonts w:ascii="Calibri" w:hAnsi="Calibri" w:cs="Calibri"/>
          <w:color w:val="000000"/>
        </w:rPr>
        <w:t xml:space="preserve"> Sean Doherty, James Bena</w:t>
      </w:r>
      <w:r>
        <w:rPr>
          <w:rFonts w:ascii="Calibri" w:hAnsi="Calibri" w:cs="Calibri"/>
          <w:color w:val="000000"/>
        </w:rPr>
        <w:t>, and Ahmet Erdemir for consideration for publication in</w:t>
      </w:r>
      <w:r w:rsidR="00475AEC">
        <w:rPr>
          <w:rFonts w:ascii="Calibri" w:hAnsi="Calibri" w:cs="Calibri"/>
          <w:i/>
          <w:iCs/>
          <w:color w:val="000000"/>
        </w:rPr>
        <w:t xml:space="preserve"> PLOS ONE</w:t>
      </w:r>
      <w:r w:rsidR="00062859">
        <w:rPr>
          <w:rFonts w:ascii="Calibri" w:hAnsi="Calibri" w:cs="Calibri"/>
          <w:i/>
          <w:iCs/>
          <w:color w:val="000000"/>
        </w:rPr>
        <w:t xml:space="preserve">. </w:t>
      </w:r>
      <w:r w:rsidR="008F5A03">
        <w:rPr>
          <w:rFonts w:ascii="Calibri" w:hAnsi="Calibri" w:cs="Calibri"/>
          <w:iCs/>
          <w:color w:val="000000"/>
        </w:rPr>
        <w:t xml:space="preserve">As a group we </w:t>
      </w:r>
      <w:r w:rsidR="006A324F">
        <w:rPr>
          <w:rFonts w:ascii="Calibri" w:hAnsi="Calibri" w:cs="Calibri"/>
          <w:iCs/>
          <w:color w:val="000000"/>
        </w:rPr>
        <w:t>responded to the new comments provided to us by reviewer #1.</w:t>
      </w:r>
      <w:r w:rsidR="008F5A03">
        <w:rPr>
          <w:rFonts w:ascii="Calibri" w:hAnsi="Calibri" w:cs="Calibri"/>
          <w:iCs/>
          <w:color w:val="000000"/>
        </w:rPr>
        <w:t xml:space="preserve"> </w:t>
      </w:r>
      <w:r w:rsidR="009F125E">
        <w:rPr>
          <w:rFonts w:ascii="Calibri" w:hAnsi="Calibri" w:cs="Calibri"/>
          <w:iCs/>
          <w:color w:val="000000"/>
        </w:rPr>
        <w:t>These changes represent the only changes made to the manuscript.</w:t>
      </w:r>
    </w:p>
    <w:p w14:paraId="25650B92" w14:textId="77777777" w:rsidR="008F5A03" w:rsidRDefault="008F5A03">
      <w:pPr>
        <w:rPr>
          <w:rFonts w:ascii="Calibri" w:hAnsi="Calibri" w:cs="Calibri"/>
          <w:color w:val="000000"/>
        </w:rPr>
      </w:pPr>
    </w:p>
    <w:p w14:paraId="6FEA326B" w14:textId="45AF839E" w:rsidR="002562D6" w:rsidRDefault="00443D1B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Sincerely,</w:t>
      </w:r>
    </w:p>
    <w:p w14:paraId="79591EE9" w14:textId="77777777" w:rsidR="00082C78" w:rsidRDefault="00082C78">
      <w:pPr>
        <w:rPr>
          <w:rFonts w:ascii="Calibri" w:hAnsi="Calibri" w:cs="Calibri"/>
          <w:color w:val="000000"/>
        </w:rPr>
      </w:pPr>
    </w:p>
    <w:p w14:paraId="6FEA326C" w14:textId="488B5C8F" w:rsidR="002562D6" w:rsidRDefault="00443D1B">
      <w:pPr>
        <w:rPr>
          <w:rFonts w:ascii="Calibri" w:hAnsi="Calibri"/>
          <w:color w:val="000000"/>
        </w:rPr>
      </w:pPr>
      <w:r>
        <w:rPr>
          <w:rFonts w:ascii="Calibri" w:hAnsi="Calibri" w:cs="Calibri"/>
          <w:color w:val="000000"/>
        </w:rPr>
        <w:t>Sean Doherty (On behalf of the corre</w:t>
      </w:r>
      <w:r w:rsidR="00ED336E">
        <w:rPr>
          <w:rFonts w:ascii="Calibri" w:hAnsi="Calibri" w:cs="Calibri"/>
          <w:color w:val="000000"/>
        </w:rPr>
        <w:t xml:space="preserve">sponding author Ahmet Erdemir, </w:t>
      </w:r>
      <w:r>
        <w:rPr>
          <w:rFonts w:ascii="Calibri" w:hAnsi="Calibri" w:cs="Calibri"/>
          <w:color w:val="000000"/>
        </w:rPr>
        <w:t>erdemira@ccf.org)</w:t>
      </w:r>
    </w:p>
    <w:p w14:paraId="6FEA326D" w14:textId="77777777" w:rsidR="002562D6" w:rsidRDefault="00443D1B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Senior Research Engineer</w:t>
      </w:r>
    </w:p>
    <w:p w14:paraId="6FEA326E" w14:textId="77777777" w:rsidR="002562D6" w:rsidRDefault="00443D1B">
      <w:r>
        <w:rPr>
          <w:rFonts w:ascii="Calibri" w:hAnsi="Calibri" w:cs="Calibri"/>
          <w:color w:val="000000"/>
        </w:rPr>
        <w:t xml:space="preserve">Department of Biomedical Engineering, </w:t>
      </w:r>
      <w:r>
        <w:rPr>
          <w:rStyle w:val="StrongEmphasis"/>
          <w:rFonts w:ascii="Calibri" w:hAnsi="Calibri" w:cs="Calibri"/>
          <w:color w:val="000000"/>
        </w:rPr>
        <w:t>Cleveland Clinic Foundation</w:t>
      </w:r>
    </w:p>
    <w:p w14:paraId="6FEA326F" w14:textId="77777777" w:rsidR="002562D6" w:rsidRDefault="002562D6">
      <w:pPr>
        <w:rPr>
          <w:rStyle w:val="StrongEmphasis"/>
          <w:rFonts w:ascii="Calibri" w:hAnsi="Calibri" w:cs="Calibri"/>
          <w:color w:val="000000"/>
        </w:rPr>
      </w:pPr>
    </w:p>
    <w:sectPr w:rsidR="002562D6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2D6"/>
    <w:rsid w:val="00062859"/>
    <w:rsid w:val="000800A1"/>
    <w:rsid w:val="00082C78"/>
    <w:rsid w:val="0009591E"/>
    <w:rsid w:val="001862DE"/>
    <w:rsid w:val="00195885"/>
    <w:rsid w:val="002562D6"/>
    <w:rsid w:val="00443D1B"/>
    <w:rsid w:val="00475AEC"/>
    <w:rsid w:val="00626B70"/>
    <w:rsid w:val="006A324F"/>
    <w:rsid w:val="006A4A45"/>
    <w:rsid w:val="00703F12"/>
    <w:rsid w:val="00737601"/>
    <w:rsid w:val="00753604"/>
    <w:rsid w:val="008F5A03"/>
    <w:rsid w:val="009A1E0D"/>
    <w:rsid w:val="009F125E"/>
    <w:rsid w:val="00A32D69"/>
    <w:rsid w:val="00AC06D0"/>
    <w:rsid w:val="00B21D71"/>
    <w:rsid w:val="00D9375E"/>
    <w:rsid w:val="00E4679C"/>
    <w:rsid w:val="00E6082F"/>
    <w:rsid w:val="00ED336E"/>
    <w:rsid w:val="00FA4324"/>
    <w:rsid w:val="00FF6944"/>
    <w:rsid w:val="0AACD92D"/>
    <w:rsid w:val="3BAC8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A325B"/>
  <w15:docId w15:val="{9E14FBD8-9B39-422F-8CF7-A8D633413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Heading"/>
    <w:next w:val="BodyText"/>
    <w:qFormat/>
    <w:pPr>
      <w:outlineLvl w:val="0"/>
    </w:pPr>
    <w:rPr>
      <w:rFonts w:ascii="Liberation Serif" w:eastAsia="NSimSun" w:hAnsi="Liberation Serif"/>
      <w:b/>
      <w:bCs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336E"/>
    <w:pPr>
      <w:keepNext/>
      <w:keepLines/>
      <w:spacing w:before="40"/>
      <w:outlineLvl w:val="3"/>
    </w:pPr>
    <w:rPr>
      <w:rFonts w:asciiTheme="majorHAnsi" w:eastAsiaTheme="majorEastAsia" w:hAnsiTheme="majorHAnsi" w:cs="Mangal"/>
      <w:i/>
      <w:iCs/>
      <w:color w:val="2E74B5" w:themeColor="accent1" w:themeShade="BF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rongEmphasis">
    <w:name w:val="Strong Emphasis"/>
    <w:qFormat/>
    <w:rPr>
      <w:b/>
      <w:bCs/>
    </w:rPr>
  </w:style>
  <w:style w:type="character" w:styleId="Emphasis">
    <w:name w:val="Emphasis"/>
    <w:qFormat/>
    <w:rPr>
      <w:i/>
      <w:iCs/>
    </w:rPr>
  </w:style>
  <w:style w:type="character" w:styleId="Hyperlink">
    <w:name w:val="Hyperlink"/>
    <w:rPr>
      <w:color w:val="000080"/>
      <w:u w:val="single"/>
    </w:rPr>
  </w:style>
  <w:style w:type="character" w:styleId="FollowedHyperlink">
    <w:name w:val="FollowedHyperlink"/>
    <w:rPr>
      <w:color w:val="80000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ED336E"/>
    <w:rPr>
      <w:rFonts w:asciiTheme="majorHAnsi" w:eastAsiaTheme="majorEastAsia" w:hAnsiTheme="majorHAnsi" w:cs="Mangal"/>
      <w:i/>
      <w:iCs/>
      <w:color w:val="2E74B5" w:themeColor="accent1" w:themeShade="BF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708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Clinic</Company>
  <LinksUpToDate>false</LinksUpToDate>
  <CharactersWithSpaces>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Doherty, Sean</dc:creator>
  <dc:description/>
  <cp:lastModifiedBy>Doherty, Sean</cp:lastModifiedBy>
  <cp:revision>5</cp:revision>
  <dcterms:created xsi:type="dcterms:W3CDTF">2022-11-05T18:09:00Z</dcterms:created>
  <dcterms:modified xsi:type="dcterms:W3CDTF">2022-12-30T17:13:00Z</dcterms:modified>
  <dc:language>en-US</dc:language>
</cp:coreProperties>
</file>