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BB5DCB" w14:textId="6E2100A9" w:rsidR="00F43C1E" w:rsidRPr="00202EC6" w:rsidRDefault="00F43C1E" w:rsidP="00F43C1E">
      <w:pPr>
        <w:pStyle w:val="Title"/>
        <w:rPr>
          <w:rFonts w:ascii="Liberation Serif" w:hAnsi="Liberation Serif"/>
        </w:rPr>
      </w:pPr>
      <w:bookmarkStart w:id="0" w:name="_GoBack"/>
      <w:bookmarkEnd w:id="0"/>
      <w:r w:rsidRPr="00202EC6">
        <w:rPr>
          <w:rFonts w:ascii="Liberation Serif" w:hAnsi="Liberation Serif"/>
        </w:rPr>
        <w:t xml:space="preserve">Modeling and Simulation Workflow Using </w:t>
      </w:r>
      <w:r w:rsidR="005C7CCF">
        <w:rPr>
          <w:rFonts w:ascii="Liberation Serif" w:hAnsi="Liberation Serif"/>
        </w:rPr>
        <w:t>Natural Knee</w:t>
      </w:r>
      <w:r w:rsidRPr="00202EC6">
        <w:rPr>
          <w:rFonts w:ascii="Liberation Serif" w:hAnsi="Liberation Serif"/>
        </w:rPr>
        <w:t xml:space="preserve"> Data</w:t>
      </w:r>
    </w:p>
    <w:p w14:paraId="3D0A1016" w14:textId="77777777" w:rsidR="00F43C1E" w:rsidRPr="00202EC6" w:rsidRDefault="00F43C1E" w:rsidP="00F43C1E">
      <w:pPr>
        <w:pStyle w:val="Subtitle"/>
        <w:spacing w:before="0"/>
        <w:jc w:val="left"/>
        <w:rPr>
          <w:rFonts w:ascii="Liberation Serif" w:hAnsi="Liberation Serif"/>
        </w:rPr>
      </w:pPr>
      <w:r w:rsidRPr="00202EC6">
        <w:rPr>
          <w:rFonts w:ascii="Liberation Serif" w:hAnsi="Liberation Serif"/>
        </w:rPr>
        <w:t>Model Calibration Protocol Deviations</w:t>
      </w:r>
    </w:p>
    <w:p w14:paraId="4617DF94" w14:textId="77777777" w:rsidR="00F43C1E" w:rsidRPr="00202EC6" w:rsidRDefault="00F43C1E" w:rsidP="00F43C1E">
      <w:pPr>
        <w:pStyle w:val="Subtitle"/>
        <w:spacing w:before="0"/>
        <w:jc w:val="both"/>
        <w:rPr>
          <w:rFonts w:ascii="Liberation Serif" w:hAnsi="Liberation Serif"/>
        </w:rPr>
      </w:pPr>
      <w:r w:rsidRPr="00202EC6">
        <w:rPr>
          <w:rFonts w:ascii="Liberation Serif" w:hAnsi="Liberation Serif"/>
        </w:rPr>
        <w:t>Cleveland Clinic Approach</w:t>
      </w:r>
    </w:p>
    <w:p w14:paraId="1CE90477" w14:textId="059C86DA" w:rsidR="00F43C1E" w:rsidRPr="00202EC6" w:rsidRDefault="00202EC6" w:rsidP="00F43C1E">
      <w:pPr>
        <w:pStyle w:val="Textbody"/>
      </w:pPr>
      <w:r w:rsidRPr="00202EC6">
        <w:rPr>
          <w:i/>
          <w:iCs/>
        </w:rPr>
        <w:t>Doc</w:t>
      </w:r>
      <w:r w:rsidR="005C7CCF">
        <w:rPr>
          <w:i/>
          <w:iCs/>
        </w:rPr>
        <w:t>ument created on March 30 2020</w:t>
      </w:r>
      <w:r w:rsidR="00F43C1E" w:rsidRPr="00202EC6">
        <w:rPr>
          <w:i/>
          <w:iCs/>
        </w:rPr>
        <w:t xml:space="preserve">; last updated on </w:t>
      </w:r>
      <w:r w:rsidR="00F43C1E" w:rsidRPr="00202EC6">
        <w:rPr>
          <w:i/>
          <w:iCs/>
        </w:rPr>
        <w:fldChar w:fldCharType="begin"/>
      </w:r>
      <w:r w:rsidR="00F43C1E" w:rsidRPr="00202EC6">
        <w:rPr>
          <w:i/>
          <w:iCs/>
        </w:rPr>
        <w:instrText xml:space="preserve"> SAVEDATE \@ "MMMM' 'd', 'yyyy" </w:instrText>
      </w:r>
      <w:r w:rsidR="00F43C1E" w:rsidRPr="00202EC6">
        <w:rPr>
          <w:i/>
          <w:iCs/>
        </w:rPr>
        <w:fldChar w:fldCharType="separate"/>
      </w:r>
      <w:r w:rsidR="00396B89">
        <w:rPr>
          <w:i/>
          <w:iCs/>
          <w:noProof/>
        </w:rPr>
        <w:t>November 10, 2020</w:t>
      </w:r>
      <w:r w:rsidR="00F43C1E" w:rsidRPr="00202EC6">
        <w:rPr>
          <w:i/>
          <w:iCs/>
        </w:rPr>
        <w:fldChar w:fldCharType="end"/>
      </w:r>
      <w:r w:rsidR="00F43C1E" w:rsidRPr="00202EC6">
        <w:rPr>
          <w:i/>
          <w:iCs/>
        </w:rPr>
        <w:t>.</w:t>
      </w:r>
    </w:p>
    <w:p w14:paraId="325CF896" w14:textId="77777777" w:rsidR="00F43C1E" w:rsidRPr="00202EC6" w:rsidRDefault="00F43C1E" w:rsidP="00F43C1E">
      <w:pPr>
        <w:pStyle w:val="Textbody"/>
        <w:rPr>
          <w:i/>
          <w:iCs/>
        </w:rPr>
      </w:pPr>
    </w:p>
    <w:p w14:paraId="33B9648A" w14:textId="77777777" w:rsidR="00F43C1E" w:rsidRPr="00202EC6" w:rsidRDefault="00F43C1E" w:rsidP="00F43C1E">
      <w:pPr>
        <w:pStyle w:val="Textbody"/>
        <w:rPr>
          <w:i/>
          <w:iCs/>
        </w:rPr>
      </w:pPr>
      <w:r w:rsidRPr="00202EC6">
        <w:rPr>
          <w:i/>
          <w:iCs/>
        </w:rPr>
        <w:t>Document prepared by</w:t>
      </w:r>
    </w:p>
    <w:p w14:paraId="6A52D800" w14:textId="77777777" w:rsidR="00F43C1E" w:rsidRPr="00202EC6" w:rsidRDefault="00F43C1E" w:rsidP="00F43C1E">
      <w:pPr>
        <w:pStyle w:val="Textbody"/>
        <w:tabs>
          <w:tab w:val="clear" w:pos="720"/>
          <w:tab w:val="clear" w:pos="4320"/>
          <w:tab w:val="left" w:pos="1440"/>
          <w:tab w:val="left" w:pos="5040"/>
        </w:tabs>
        <w:ind w:left="720"/>
      </w:pPr>
    </w:p>
    <w:p w14:paraId="073557FD" w14:textId="77777777" w:rsidR="00F43C1E" w:rsidRPr="00202EC6" w:rsidRDefault="00F43C1E" w:rsidP="00F43C1E">
      <w:pPr>
        <w:pStyle w:val="Textbody"/>
        <w:tabs>
          <w:tab w:val="clear" w:pos="720"/>
          <w:tab w:val="clear" w:pos="4320"/>
          <w:tab w:val="left" w:pos="1440"/>
          <w:tab w:val="left" w:pos="5040"/>
        </w:tabs>
        <w:ind w:left="720"/>
      </w:pPr>
      <w:r w:rsidRPr="00202EC6">
        <w:rPr>
          <w:b/>
          <w:bCs/>
        </w:rPr>
        <w:t xml:space="preserve">Ariel Schwartz, BSc – </w:t>
      </w:r>
      <w:hyperlink r:id="rId8" w:history="1">
        <w:r w:rsidRPr="00202EC6">
          <w:t>schwara2@ccf.org</w:t>
        </w:r>
      </w:hyperlink>
      <w:r w:rsidRPr="00202EC6">
        <w:t>, +1 (216) 445 0373</w:t>
      </w:r>
    </w:p>
    <w:p w14:paraId="247D2C2D" w14:textId="77777777" w:rsidR="00F43C1E" w:rsidRPr="00202EC6" w:rsidRDefault="00F43C1E" w:rsidP="00F43C1E">
      <w:pPr>
        <w:pStyle w:val="Textbody"/>
        <w:tabs>
          <w:tab w:val="clear" w:pos="720"/>
          <w:tab w:val="clear" w:pos="4320"/>
          <w:tab w:val="left" w:pos="1440"/>
          <w:tab w:val="left" w:pos="5040"/>
        </w:tabs>
        <w:ind w:left="720"/>
      </w:pPr>
      <w:r w:rsidRPr="00202EC6">
        <w:t xml:space="preserve">Department of Biomedical Engineering and Computational </w:t>
      </w:r>
      <w:proofErr w:type="spellStart"/>
      <w:r w:rsidRPr="00202EC6">
        <w:t>Biomodeling</w:t>
      </w:r>
      <w:proofErr w:type="spellEnd"/>
      <w:r w:rsidRPr="00202EC6">
        <w:t xml:space="preserve"> (</w:t>
      </w:r>
      <w:proofErr w:type="spellStart"/>
      <w:r w:rsidRPr="00202EC6">
        <w:t>CoBi</w:t>
      </w:r>
      <w:proofErr w:type="spellEnd"/>
      <w:r w:rsidRPr="00202EC6">
        <w:t>) Core, Lerner Research Institute, Cleveland Clinic, 9500 Euclid Avenue (ND20), Cleveland, OH 44195, USA</w:t>
      </w:r>
    </w:p>
    <w:p w14:paraId="711474B7" w14:textId="77777777" w:rsidR="00F43C1E" w:rsidRPr="00202EC6" w:rsidRDefault="00F43C1E" w:rsidP="00F43C1E">
      <w:pPr>
        <w:pStyle w:val="Textbody"/>
        <w:tabs>
          <w:tab w:val="clear" w:pos="720"/>
          <w:tab w:val="clear" w:pos="4320"/>
          <w:tab w:val="left" w:pos="1440"/>
          <w:tab w:val="left" w:pos="5040"/>
        </w:tabs>
        <w:ind w:left="720"/>
      </w:pPr>
    </w:p>
    <w:p w14:paraId="38CE7D6D" w14:textId="77777777" w:rsidR="00F43C1E" w:rsidRPr="00202EC6" w:rsidRDefault="00F43C1E" w:rsidP="00F43C1E">
      <w:pPr>
        <w:pStyle w:val="Textbody"/>
        <w:tabs>
          <w:tab w:val="clear" w:pos="720"/>
          <w:tab w:val="clear" w:pos="4320"/>
          <w:tab w:val="left" w:pos="1440"/>
          <w:tab w:val="left" w:pos="5040"/>
        </w:tabs>
        <w:ind w:left="720"/>
      </w:pPr>
      <w:proofErr w:type="spellStart"/>
      <w:r w:rsidRPr="00202EC6">
        <w:rPr>
          <w:b/>
          <w:bCs/>
        </w:rPr>
        <w:t>Snehal</w:t>
      </w:r>
      <w:proofErr w:type="spellEnd"/>
      <w:r w:rsidRPr="00202EC6">
        <w:rPr>
          <w:b/>
          <w:bCs/>
        </w:rPr>
        <w:t xml:space="preserve"> K. </w:t>
      </w:r>
      <w:proofErr w:type="spellStart"/>
      <w:r w:rsidRPr="00202EC6">
        <w:rPr>
          <w:b/>
          <w:bCs/>
        </w:rPr>
        <w:t>Chokhandre</w:t>
      </w:r>
      <w:proofErr w:type="spellEnd"/>
      <w:r w:rsidRPr="00202EC6">
        <w:rPr>
          <w:b/>
          <w:bCs/>
        </w:rPr>
        <w:t>, MSc –</w:t>
      </w:r>
      <w:r w:rsidRPr="00202EC6">
        <w:t xml:space="preserve"> </w:t>
      </w:r>
      <w:hyperlink r:id="rId9" w:history="1">
        <w:r w:rsidRPr="00202EC6">
          <w:t>chokhas@ccf.org</w:t>
        </w:r>
      </w:hyperlink>
      <w:r w:rsidRPr="00202EC6">
        <w:t>, +1 (216) 445 3555</w:t>
      </w:r>
    </w:p>
    <w:p w14:paraId="64AE9CA1" w14:textId="77777777" w:rsidR="00F43C1E" w:rsidRPr="00202EC6" w:rsidRDefault="00F43C1E" w:rsidP="00F43C1E">
      <w:pPr>
        <w:pStyle w:val="Textbody"/>
        <w:tabs>
          <w:tab w:val="clear" w:pos="720"/>
          <w:tab w:val="clear" w:pos="4320"/>
          <w:tab w:val="left" w:pos="1440"/>
          <w:tab w:val="left" w:pos="5040"/>
        </w:tabs>
        <w:ind w:left="720"/>
      </w:pPr>
      <w:r w:rsidRPr="00202EC6">
        <w:t xml:space="preserve">Department of Biomedical Engineering and Computational </w:t>
      </w:r>
      <w:proofErr w:type="spellStart"/>
      <w:r w:rsidRPr="00202EC6">
        <w:t>Biomodeling</w:t>
      </w:r>
      <w:proofErr w:type="spellEnd"/>
      <w:r w:rsidRPr="00202EC6">
        <w:t xml:space="preserve"> (</w:t>
      </w:r>
      <w:proofErr w:type="spellStart"/>
      <w:r w:rsidRPr="00202EC6">
        <w:t>CoBi</w:t>
      </w:r>
      <w:proofErr w:type="spellEnd"/>
      <w:r w:rsidRPr="00202EC6">
        <w:t>) Core, Lerner Research Institute, Cleveland Clinic, 9500 Euclid Avenue (ND20), Cleveland, OH 44195, USA</w:t>
      </w:r>
    </w:p>
    <w:p w14:paraId="19BBCB1F" w14:textId="77777777" w:rsidR="00F43C1E" w:rsidRPr="00202EC6" w:rsidRDefault="00F43C1E" w:rsidP="00F43C1E">
      <w:pPr>
        <w:pStyle w:val="Textbody"/>
        <w:tabs>
          <w:tab w:val="clear" w:pos="720"/>
          <w:tab w:val="clear" w:pos="4320"/>
          <w:tab w:val="left" w:pos="1440"/>
          <w:tab w:val="left" w:pos="5040"/>
        </w:tabs>
        <w:ind w:left="720"/>
      </w:pPr>
    </w:p>
    <w:p w14:paraId="546C16B0" w14:textId="77777777" w:rsidR="00F43C1E" w:rsidRPr="00202EC6" w:rsidRDefault="00F43C1E" w:rsidP="00F43C1E">
      <w:pPr>
        <w:pStyle w:val="Textbody"/>
        <w:tabs>
          <w:tab w:val="clear" w:pos="720"/>
          <w:tab w:val="clear" w:pos="4320"/>
          <w:tab w:val="left" w:pos="1440"/>
          <w:tab w:val="left" w:pos="5040"/>
        </w:tabs>
        <w:ind w:left="720"/>
      </w:pPr>
      <w:r w:rsidRPr="00202EC6">
        <w:t>*</w:t>
      </w:r>
      <w:r w:rsidRPr="00202EC6">
        <w:rPr>
          <w:b/>
          <w:bCs/>
        </w:rPr>
        <w:t xml:space="preserve">Ahmet </w:t>
      </w:r>
      <w:proofErr w:type="spellStart"/>
      <w:r w:rsidRPr="00202EC6">
        <w:rPr>
          <w:b/>
          <w:bCs/>
        </w:rPr>
        <w:t>Erdemir</w:t>
      </w:r>
      <w:proofErr w:type="spellEnd"/>
      <w:r w:rsidRPr="00202EC6">
        <w:rPr>
          <w:b/>
          <w:bCs/>
        </w:rPr>
        <w:t>, PhD –</w:t>
      </w:r>
      <w:r w:rsidRPr="00202EC6">
        <w:t xml:space="preserve"> </w:t>
      </w:r>
      <w:hyperlink r:id="rId10" w:history="1">
        <w:r w:rsidRPr="00202EC6">
          <w:t>erdemira@ccf.org</w:t>
        </w:r>
      </w:hyperlink>
      <w:r w:rsidRPr="00202EC6">
        <w:t>, +1 (216) 445 9523</w:t>
      </w:r>
    </w:p>
    <w:p w14:paraId="51AF4124" w14:textId="77777777" w:rsidR="00F43C1E" w:rsidRPr="00202EC6" w:rsidRDefault="00F43C1E" w:rsidP="00F43C1E">
      <w:pPr>
        <w:pStyle w:val="Textbody"/>
        <w:tabs>
          <w:tab w:val="clear" w:pos="720"/>
          <w:tab w:val="clear" w:pos="4320"/>
          <w:tab w:val="left" w:pos="1440"/>
          <w:tab w:val="left" w:pos="5040"/>
        </w:tabs>
        <w:ind w:left="720"/>
      </w:pPr>
      <w:r w:rsidRPr="00202EC6">
        <w:t xml:space="preserve">Department of Biomedical Engineering and Computational </w:t>
      </w:r>
      <w:proofErr w:type="spellStart"/>
      <w:r w:rsidRPr="00202EC6">
        <w:t>Biomodeling</w:t>
      </w:r>
      <w:proofErr w:type="spellEnd"/>
      <w:r w:rsidRPr="00202EC6">
        <w:t xml:space="preserve"> (</w:t>
      </w:r>
      <w:proofErr w:type="spellStart"/>
      <w:r w:rsidRPr="00202EC6">
        <w:t>CoBi</w:t>
      </w:r>
      <w:proofErr w:type="spellEnd"/>
      <w:r w:rsidRPr="00202EC6">
        <w:t>) Core, Lerner Research Institute, Cleveland Clinic, 9500 Euclid Avenue (ND20), Cleveland, OH 44195, USA</w:t>
      </w:r>
    </w:p>
    <w:p w14:paraId="4B62EECC" w14:textId="77777777" w:rsidR="00F43C1E" w:rsidRPr="00202EC6" w:rsidRDefault="00F43C1E" w:rsidP="00F43C1E">
      <w:pPr>
        <w:pStyle w:val="Textbody"/>
        <w:tabs>
          <w:tab w:val="clear" w:pos="720"/>
          <w:tab w:val="clear" w:pos="4320"/>
          <w:tab w:val="left" w:pos="1440"/>
          <w:tab w:val="left" w:pos="5040"/>
        </w:tabs>
        <w:ind w:left="720"/>
      </w:pPr>
    </w:p>
    <w:p w14:paraId="2D6FF774" w14:textId="77777777" w:rsidR="00F43C1E" w:rsidRPr="00202EC6" w:rsidRDefault="00F43C1E" w:rsidP="00F43C1E">
      <w:pPr>
        <w:pStyle w:val="Textbody"/>
        <w:tabs>
          <w:tab w:val="clear" w:pos="720"/>
          <w:tab w:val="clear" w:pos="4320"/>
          <w:tab w:val="left" w:pos="1440"/>
          <w:tab w:val="left" w:pos="5040"/>
        </w:tabs>
        <w:ind w:left="720"/>
        <w:rPr>
          <w:i/>
          <w:iCs/>
        </w:rPr>
      </w:pPr>
      <w:r w:rsidRPr="00202EC6">
        <w:rPr>
          <w:i/>
          <w:iCs/>
        </w:rPr>
        <w:t>*For correspondence.</w:t>
      </w:r>
    </w:p>
    <w:p w14:paraId="3644898F" w14:textId="77777777" w:rsidR="00202EC6" w:rsidRPr="00202EC6" w:rsidRDefault="00202EC6">
      <w:pPr>
        <w:rPr>
          <w:rFonts w:ascii="Liberation Serif" w:eastAsia="Source Han Sans CN Regular" w:hAnsi="Liberation Serif" w:cs="Mangal"/>
          <w:b/>
          <w:kern w:val="3"/>
          <w:sz w:val="28"/>
          <w:szCs w:val="28"/>
          <w:lang w:eastAsia="zh-CN" w:bidi="hi-IN"/>
        </w:rPr>
      </w:pPr>
      <w:r w:rsidRPr="00202EC6">
        <w:rPr>
          <w:rFonts w:ascii="Liberation Serif" w:hAnsi="Liberation Serif"/>
          <w:b/>
        </w:rPr>
        <w:br w:type="page"/>
      </w:r>
    </w:p>
    <w:p w14:paraId="3B74F3D5" w14:textId="41781182" w:rsidR="00F43C1E" w:rsidRPr="00202EC6" w:rsidRDefault="00F43C1E" w:rsidP="00F43C1E">
      <w:pPr>
        <w:pStyle w:val="TOC1"/>
        <w:rPr>
          <w:b/>
        </w:rPr>
      </w:pPr>
      <w:r w:rsidRPr="00202EC6">
        <w:rPr>
          <w:b/>
        </w:rPr>
        <w:lastRenderedPageBreak/>
        <w:t>Table of Contents</w:t>
      </w:r>
    </w:p>
    <w:p w14:paraId="402A5EEB" w14:textId="77777777" w:rsidR="00D37151" w:rsidRDefault="00F43C1E">
      <w:pPr>
        <w:pStyle w:val="TOC1"/>
        <w:rPr>
          <w:rFonts w:asciiTheme="minorHAnsi" w:eastAsiaTheme="minorEastAsia" w:hAnsiTheme="minorHAnsi" w:cstheme="minorBidi"/>
          <w:noProof/>
          <w:kern w:val="0"/>
          <w:sz w:val="22"/>
          <w:szCs w:val="22"/>
          <w:lang w:eastAsia="en-US" w:bidi="ar-SA"/>
        </w:rPr>
      </w:pPr>
      <w:r w:rsidRPr="00202EC6">
        <w:fldChar w:fldCharType="begin"/>
      </w:r>
      <w:r w:rsidRPr="00202EC6">
        <w:instrText xml:space="preserve"> TOC \o "1-3" \l 1-3 \h </w:instrText>
      </w:r>
      <w:r w:rsidRPr="00202EC6">
        <w:fldChar w:fldCharType="separate"/>
      </w:r>
      <w:hyperlink w:anchor="_Toc51916902" w:history="1">
        <w:r w:rsidR="00D37151" w:rsidRPr="00F26205">
          <w:rPr>
            <w:rStyle w:val="Hyperlink"/>
            <w:noProof/>
          </w:rPr>
          <w:t>Synopsis</w:t>
        </w:r>
        <w:r w:rsidR="00D37151">
          <w:rPr>
            <w:noProof/>
          </w:rPr>
          <w:tab/>
        </w:r>
        <w:r w:rsidR="00D37151">
          <w:rPr>
            <w:noProof/>
          </w:rPr>
          <w:fldChar w:fldCharType="begin"/>
        </w:r>
        <w:r w:rsidR="00D37151">
          <w:rPr>
            <w:noProof/>
          </w:rPr>
          <w:instrText xml:space="preserve"> PAGEREF _Toc51916902 \h </w:instrText>
        </w:r>
        <w:r w:rsidR="00D37151">
          <w:rPr>
            <w:noProof/>
          </w:rPr>
        </w:r>
        <w:r w:rsidR="00D37151">
          <w:rPr>
            <w:noProof/>
          </w:rPr>
          <w:fldChar w:fldCharType="separate"/>
        </w:r>
        <w:r w:rsidR="00396B89">
          <w:rPr>
            <w:noProof/>
          </w:rPr>
          <w:t>5</w:t>
        </w:r>
        <w:r w:rsidR="00D37151">
          <w:rPr>
            <w:noProof/>
          </w:rPr>
          <w:fldChar w:fldCharType="end"/>
        </w:r>
      </w:hyperlink>
    </w:p>
    <w:p w14:paraId="34883770" w14:textId="77777777" w:rsidR="00D37151" w:rsidRDefault="00344B28">
      <w:pPr>
        <w:pStyle w:val="TOC1"/>
        <w:rPr>
          <w:rFonts w:asciiTheme="minorHAnsi" w:eastAsiaTheme="minorEastAsia" w:hAnsiTheme="minorHAnsi" w:cstheme="minorBidi"/>
          <w:noProof/>
          <w:kern w:val="0"/>
          <w:sz w:val="22"/>
          <w:szCs w:val="22"/>
          <w:lang w:eastAsia="en-US" w:bidi="ar-SA"/>
        </w:rPr>
      </w:pPr>
      <w:hyperlink w:anchor="_Toc51916903" w:history="1">
        <w:r w:rsidR="00D37151" w:rsidRPr="00F26205">
          <w:rPr>
            <w:rStyle w:val="Hyperlink"/>
            <w:noProof/>
          </w:rPr>
          <w:t>Initial Working Model</w:t>
        </w:r>
        <w:r w:rsidR="00D37151">
          <w:rPr>
            <w:noProof/>
          </w:rPr>
          <w:tab/>
        </w:r>
        <w:r w:rsidR="00D37151">
          <w:rPr>
            <w:noProof/>
          </w:rPr>
          <w:fldChar w:fldCharType="begin"/>
        </w:r>
        <w:r w:rsidR="00D37151">
          <w:rPr>
            <w:noProof/>
          </w:rPr>
          <w:instrText xml:space="preserve"> PAGEREF _Toc51916903 \h </w:instrText>
        </w:r>
        <w:r w:rsidR="00D37151">
          <w:rPr>
            <w:noProof/>
          </w:rPr>
        </w:r>
        <w:r w:rsidR="00D37151">
          <w:rPr>
            <w:noProof/>
          </w:rPr>
          <w:fldChar w:fldCharType="separate"/>
        </w:r>
        <w:r w:rsidR="00396B89">
          <w:rPr>
            <w:noProof/>
          </w:rPr>
          <w:t>5</w:t>
        </w:r>
        <w:r w:rsidR="00D37151">
          <w:rPr>
            <w:noProof/>
          </w:rPr>
          <w:fldChar w:fldCharType="end"/>
        </w:r>
      </w:hyperlink>
    </w:p>
    <w:p w14:paraId="68C383E6" w14:textId="77777777" w:rsidR="00D37151" w:rsidRDefault="00344B28">
      <w:pPr>
        <w:pStyle w:val="TOC1"/>
        <w:rPr>
          <w:rFonts w:asciiTheme="minorHAnsi" w:eastAsiaTheme="minorEastAsia" w:hAnsiTheme="minorHAnsi" w:cstheme="minorBidi"/>
          <w:noProof/>
          <w:kern w:val="0"/>
          <w:sz w:val="22"/>
          <w:szCs w:val="22"/>
          <w:lang w:eastAsia="en-US" w:bidi="ar-SA"/>
        </w:rPr>
      </w:pPr>
      <w:hyperlink w:anchor="_Toc51916904" w:history="1">
        <w:r w:rsidR="00D37151" w:rsidRPr="00F26205">
          <w:rPr>
            <w:rStyle w:val="Hyperlink"/>
            <w:noProof/>
          </w:rPr>
          <w:t>Data Utilized</w:t>
        </w:r>
        <w:r w:rsidR="00D37151">
          <w:rPr>
            <w:noProof/>
          </w:rPr>
          <w:tab/>
        </w:r>
        <w:r w:rsidR="00D37151">
          <w:rPr>
            <w:noProof/>
          </w:rPr>
          <w:fldChar w:fldCharType="begin"/>
        </w:r>
        <w:r w:rsidR="00D37151">
          <w:rPr>
            <w:noProof/>
          </w:rPr>
          <w:instrText xml:space="preserve"> PAGEREF _Toc51916904 \h </w:instrText>
        </w:r>
        <w:r w:rsidR="00D37151">
          <w:rPr>
            <w:noProof/>
          </w:rPr>
        </w:r>
        <w:r w:rsidR="00D37151">
          <w:rPr>
            <w:noProof/>
          </w:rPr>
          <w:fldChar w:fldCharType="separate"/>
        </w:r>
        <w:r w:rsidR="00396B89">
          <w:rPr>
            <w:noProof/>
          </w:rPr>
          <w:t>5</w:t>
        </w:r>
        <w:r w:rsidR="00D37151">
          <w:rPr>
            <w:noProof/>
          </w:rPr>
          <w:fldChar w:fldCharType="end"/>
        </w:r>
      </w:hyperlink>
    </w:p>
    <w:p w14:paraId="2FA801F2" w14:textId="77777777" w:rsidR="00D37151" w:rsidRDefault="00344B28">
      <w:pPr>
        <w:pStyle w:val="TOC1"/>
        <w:rPr>
          <w:rFonts w:asciiTheme="minorHAnsi" w:eastAsiaTheme="minorEastAsia" w:hAnsiTheme="minorHAnsi" w:cstheme="minorBidi"/>
          <w:noProof/>
          <w:kern w:val="0"/>
          <w:sz w:val="22"/>
          <w:szCs w:val="22"/>
          <w:lang w:eastAsia="en-US" w:bidi="ar-SA"/>
        </w:rPr>
      </w:pPr>
      <w:hyperlink w:anchor="_Toc51916905" w:history="1">
        <w:r w:rsidR="00D37151" w:rsidRPr="00F26205">
          <w:rPr>
            <w:rStyle w:val="Hyperlink"/>
            <w:noProof/>
          </w:rPr>
          <w:t>Overview of Modeling and Simulation Processes</w:t>
        </w:r>
        <w:r w:rsidR="00D37151">
          <w:rPr>
            <w:noProof/>
          </w:rPr>
          <w:tab/>
        </w:r>
        <w:r w:rsidR="00D37151">
          <w:rPr>
            <w:noProof/>
          </w:rPr>
          <w:fldChar w:fldCharType="begin"/>
        </w:r>
        <w:r w:rsidR="00D37151">
          <w:rPr>
            <w:noProof/>
          </w:rPr>
          <w:instrText xml:space="preserve"> PAGEREF _Toc51916905 \h </w:instrText>
        </w:r>
        <w:r w:rsidR="00D37151">
          <w:rPr>
            <w:noProof/>
          </w:rPr>
        </w:r>
        <w:r w:rsidR="00D37151">
          <w:rPr>
            <w:noProof/>
          </w:rPr>
          <w:fldChar w:fldCharType="separate"/>
        </w:r>
        <w:r w:rsidR="00396B89">
          <w:rPr>
            <w:noProof/>
          </w:rPr>
          <w:t>5</w:t>
        </w:r>
        <w:r w:rsidR="00D37151">
          <w:rPr>
            <w:noProof/>
          </w:rPr>
          <w:fldChar w:fldCharType="end"/>
        </w:r>
      </w:hyperlink>
    </w:p>
    <w:p w14:paraId="5B5F7043" w14:textId="77777777" w:rsidR="00D37151" w:rsidRDefault="00344B28">
      <w:pPr>
        <w:pStyle w:val="TOC1"/>
        <w:rPr>
          <w:rFonts w:asciiTheme="minorHAnsi" w:eastAsiaTheme="minorEastAsia" w:hAnsiTheme="minorHAnsi" w:cstheme="minorBidi"/>
          <w:noProof/>
          <w:kern w:val="0"/>
          <w:sz w:val="22"/>
          <w:szCs w:val="22"/>
          <w:lang w:eastAsia="en-US" w:bidi="ar-SA"/>
        </w:rPr>
      </w:pPr>
      <w:hyperlink w:anchor="_Toc51916906" w:history="1">
        <w:r w:rsidR="00D37151" w:rsidRPr="00F26205">
          <w:rPr>
            <w:rStyle w:val="Hyperlink"/>
            <w:noProof/>
          </w:rPr>
          <w:t>Detailed Modeling and Simulation Outputs</w:t>
        </w:r>
        <w:r w:rsidR="00D37151">
          <w:rPr>
            <w:noProof/>
          </w:rPr>
          <w:tab/>
        </w:r>
        <w:r w:rsidR="00D37151">
          <w:rPr>
            <w:noProof/>
          </w:rPr>
          <w:fldChar w:fldCharType="begin"/>
        </w:r>
        <w:r w:rsidR="00D37151">
          <w:rPr>
            <w:noProof/>
          </w:rPr>
          <w:instrText xml:space="preserve"> PAGEREF _Toc51916906 \h </w:instrText>
        </w:r>
        <w:r w:rsidR="00D37151">
          <w:rPr>
            <w:noProof/>
          </w:rPr>
        </w:r>
        <w:r w:rsidR="00D37151">
          <w:rPr>
            <w:noProof/>
          </w:rPr>
          <w:fldChar w:fldCharType="separate"/>
        </w:r>
        <w:r w:rsidR="00396B89">
          <w:rPr>
            <w:noProof/>
          </w:rPr>
          <w:t>5</w:t>
        </w:r>
        <w:r w:rsidR="00D37151">
          <w:rPr>
            <w:noProof/>
          </w:rPr>
          <w:fldChar w:fldCharType="end"/>
        </w:r>
      </w:hyperlink>
    </w:p>
    <w:p w14:paraId="7762A1E3" w14:textId="77777777" w:rsidR="00D37151" w:rsidRDefault="00344B28">
      <w:pPr>
        <w:pStyle w:val="TOC1"/>
        <w:rPr>
          <w:rFonts w:asciiTheme="minorHAnsi" w:eastAsiaTheme="minorEastAsia" w:hAnsiTheme="minorHAnsi" w:cstheme="minorBidi"/>
          <w:noProof/>
          <w:kern w:val="0"/>
          <w:sz w:val="22"/>
          <w:szCs w:val="22"/>
          <w:lang w:eastAsia="en-US" w:bidi="ar-SA"/>
        </w:rPr>
      </w:pPr>
      <w:hyperlink w:anchor="_Toc51916907" w:history="1">
        <w:r w:rsidR="00D37151" w:rsidRPr="00F26205">
          <w:rPr>
            <w:rStyle w:val="Hyperlink"/>
            <w:noProof/>
          </w:rPr>
          <w:t>Workflow</w:t>
        </w:r>
        <w:r w:rsidR="00D37151">
          <w:rPr>
            <w:noProof/>
          </w:rPr>
          <w:tab/>
        </w:r>
        <w:r w:rsidR="00D37151">
          <w:rPr>
            <w:noProof/>
          </w:rPr>
          <w:fldChar w:fldCharType="begin"/>
        </w:r>
        <w:r w:rsidR="00D37151">
          <w:rPr>
            <w:noProof/>
          </w:rPr>
          <w:instrText xml:space="preserve"> PAGEREF _Toc51916907 \h </w:instrText>
        </w:r>
        <w:r w:rsidR="00D37151">
          <w:rPr>
            <w:noProof/>
          </w:rPr>
        </w:r>
        <w:r w:rsidR="00D37151">
          <w:rPr>
            <w:noProof/>
          </w:rPr>
          <w:fldChar w:fldCharType="separate"/>
        </w:r>
        <w:r w:rsidR="00396B89">
          <w:rPr>
            <w:noProof/>
          </w:rPr>
          <w:t>6</w:t>
        </w:r>
        <w:r w:rsidR="00D37151">
          <w:rPr>
            <w:noProof/>
          </w:rPr>
          <w:fldChar w:fldCharType="end"/>
        </w:r>
      </w:hyperlink>
    </w:p>
    <w:p w14:paraId="1DE982B8" w14:textId="77777777" w:rsidR="00D37151" w:rsidRDefault="00344B28">
      <w:pPr>
        <w:pStyle w:val="TOC2"/>
        <w:tabs>
          <w:tab w:val="right" w:pos="10790"/>
        </w:tabs>
        <w:rPr>
          <w:rFonts w:asciiTheme="minorHAnsi" w:eastAsiaTheme="minorEastAsia" w:hAnsiTheme="minorHAnsi" w:cstheme="minorBidi"/>
          <w:noProof/>
          <w:kern w:val="0"/>
          <w:sz w:val="22"/>
          <w:szCs w:val="22"/>
          <w:lang w:eastAsia="en-US" w:bidi="ar-SA"/>
        </w:rPr>
      </w:pPr>
      <w:hyperlink w:anchor="_Toc51916908" w:history="1">
        <w:r w:rsidR="00D37151" w:rsidRPr="00F26205">
          <w:rPr>
            <w:rStyle w:val="Hyperlink"/>
            <w:noProof/>
          </w:rPr>
          <w:t>General Deviations</w:t>
        </w:r>
        <w:r w:rsidR="00D37151">
          <w:rPr>
            <w:noProof/>
          </w:rPr>
          <w:tab/>
        </w:r>
        <w:r w:rsidR="00D37151">
          <w:rPr>
            <w:noProof/>
          </w:rPr>
          <w:fldChar w:fldCharType="begin"/>
        </w:r>
        <w:r w:rsidR="00D37151">
          <w:rPr>
            <w:noProof/>
          </w:rPr>
          <w:instrText xml:space="preserve"> PAGEREF _Toc51916908 \h </w:instrText>
        </w:r>
        <w:r w:rsidR="00D37151">
          <w:rPr>
            <w:noProof/>
          </w:rPr>
        </w:r>
        <w:r w:rsidR="00D37151">
          <w:rPr>
            <w:noProof/>
          </w:rPr>
          <w:fldChar w:fldCharType="separate"/>
        </w:r>
        <w:r w:rsidR="00396B89">
          <w:rPr>
            <w:noProof/>
          </w:rPr>
          <w:t>6</w:t>
        </w:r>
        <w:r w:rsidR="00D37151">
          <w:rPr>
            <w:noProof/>
          </w:rPr>
          <w:fldChar w:fldCharType="end"/>
        </w:r>
      </w:hyperlink>
    </w:p>
    <w:p w14:paraId="22488D0F" w14:textId="77777777" w:rsidR="00D37151" w:rsidRDefault="00344B28">
      <w:pPr>
        <w:pStyle w:val="TOC2"/>
        <w:tabs>
          <w:tab w:val="right" w:pos="10790"/>
        </w:tabs>
        <w:rPr>
          <w:rFonts w:asciiTheme="minorHAnsi" w:eastAsiaTheme="minorEastAsia" w:hAnsiTheme="minorHAnsi" w:cstheme="minorBidi"/>
          <w:noProof/>
          <w:kern w:val="0"/>
          <w:sz w:val="22"/>
          <w:szCs w:val="22"/>
          <w:lang w:eastAsia="en-US" w:bidi="ar-SA"/>
        </w:rPr>
      </w:pPr>
      <w:hyperlink w:anchor="_Toc51916909" w:history="1">
        <w:r w:rsidR="00D37151" w:rsidRPr="00F26205">
          <w:rPr>
            <w:rStyle w:val="Hyperlink"/>
            <w:noProof/>
          </w:rPr>
          <w:t>Mesh Convergence</w:t>
        </w:r>
        <w:r w:rsidR="00D37151">
          <w:rPr>
            <w:noProof/>
          </w:rPr>
          <w:tab/>
        </w:r>
        <w:r w:rsidR="00D37151">
          <w:rPr>
            <w:noProof/>
          </w:rPr>
          <w:fldChar w:fldCharType="begin"/>
        </w:r>
        <w:r w:rsidR="00D37151">
          <w:rPr>
            <w:noProof/>
          </w:rPr>
          <w:instrText xml:space="preserve"> PAGEREF _Toc51916909 \h </w:instrText>
        </w:r>
        <w:r w:rsidR="00D37151">
          <w:rPr>
            <w:noProof/>
          </w:rPr>
        </w:r>
        <w:r w:rsidR="00D37151">
          <w:rPr>
            <w:noProof/>
          </w:rPr>
          <w:fldChar w:fldCharType="separate"/>
        </w:r>
        <w:r w:rsidR="00396B89">
          <w:rPr>
            <w:noProof/>
          </w:rPr>
          <w:t>6</w:t>
        </w:r>
        <w:r w:rsidR="00D37151">
          <w:rPr>
            <w:noProof/>
          </w:rPr>
          <w:fldChar w:fldCharType="end"/>
        </w:r>
      </w:hyperlink>
    </w:p>
    <w:p w14:paraId="54584579" w14:textId="77777777" w:rsidR="00D37151" w:rsidRDefault="00344B28">
      <w:pPr>
        <w:pStyle w:val="TOC3"/>
        <w:tabs>
          <w:tab w:val="right" w:pos="10790"/>
        </w:tabs>
        <w:rPr>
          <w:rFonts w:asciiTheme="minorHAnsi" w:eastAsiaTheme="minorEastAsia" w:hAnsiTheme="minorHAnsi" w:cstheme="minorBidi"/>
          <w:noProof/>
          <w:kern w:val="0"/>
          <w:sz w:val="22"/>
          <w:szCs w:val="22"/>
          <w:lang w:eastAsia="en-US" w:bidi="ar-SA"/>
        </w:rPr>
      </w:pPr>
      <w:hyperlink w:anchor="_Toc51916910" w:history="1">
        <w:r w:rsidR="00D37151" w:rsidRPr="00F26205">
          <w:rPr>
            <w:rStyle w:val="Hyperlink"/>
            <w:noProof/>
          </w:rPr>
          <w:t>Burden</w:t>
        </w:r>
        <w:r w:rsidR="00D37151">
          <w:rPr>
            <w:noProof/>
          </w:rPr>
          <w:tab/>
        </w:r>
        <w:r w:rsidR="00D37151">
          <w:rPr>
            <w:noProof/>
          </w:rPr>
          <w:fldChar w:fldCharType="begin"/>
        </w:r>
        <w:r w:rsidR="00D37151">
          <w:rPr>
            <w:noProof/>
          </w:rPr>
          <w:instrText xml:space="preserve"> PAGEREF _Toc51916910 \h </w:instrText>
        </w:r>
        <w:r w:rsidR="00D37151">
          <w:rPr>
            <w:noProof/>
          </w:rPr>
        </w:r>
        <w:r w:rsidR="00D37151">
          <w:rPr>
            <w:noProof/>
          </w:rPr>
          <w:fldChar w:fldCharType="separate"/>
        </w:r>
        <w:r w:rsidR="00396B89">
          <w:rPr>
            <w:noProof/>
          </w:rPr>
          <w:t>6</w:t>
        </w:r>
        <w:r w:rsidR="00D37151">
          <w:rPr>
            <w:noProof/>
          </w:rPr>
          <w:fldChar w:fldCharType="end"/>
        </w:r>
      </w:hyperlink>
    </w:p>
    <w:p w14:paraId="596E28AB" w14:textId="77777777" w:rsidR="00D37151" w:rsidRDefault="00344B28">
      <w:pPr>
        <w:pStyle w:val="TOC3"/>
        <w:tabs>
          <w:tab w:val="right" w:pos="10790"/>
        </w:tabs>
        <w:rPr>
          <w:rFonts w:asciiTheme="minorHAnsi" w:eastAsiaTheme="minorEastAsia" w:hAnsiTheme="minorHAnsi" w:cstheme="minorBidi"/>
          <w:noProof/>
          <w:kern w:val="0"/>
          <w:sz w:val="22"/>
          <w:szCs w:val="22"/>
          <w:lang w:eastAsia="en-US" w:bidi="ar-SA"/>
        </w:rPr>
      </w:pPr>
      <w:hyperlink w:anchor="_Toc51916911" w:history="1">
        <w:r w:rsidR="00D37151" w:rsidRPr="00F26205">
          <w:rPr>
            <w:rStyle w:val="Hyperlink"/>
            <w:noProof/>
          </w:rPr>
          <w:t>Deviations</w:t>
        </w:r>
        <w:r w:rsidR="00D37151">
          <w:rPr>
            <w:noProof/>
          </w:rPr>
          <w:tab/>
        </w:r>
        <w:r w:rsidR="00D37151">
          <w:rPr>
            <w:noProof/>
          </w:rPr>
          <w:fldChar w:fldCharType="begin"/>
        </w:r>
        <w:r w:rsidR="00D37151">
          <w:rPr>
            <w:noProof/>
          </w:rPr>
          <w:instrText xml:space="preserve"> PAGEREF _Toc51916911 \h </w:instrText>
        </w:r>
        <w:r w:rsidR="00D37151">
          <w:rPr>
            <w:noProof/>
          </w:rPr>
        </w:r>
        <w:r w:rsidR="00D37151">
          <w:rPr>
            <w:noProof/>
          </w:rPr>
          <w:fldChar w:fldCharType="separate"/>
        </w:r>
        <w:r w:rsidR="00396B89">
          <w:rPr>
            <w:noProof/>
          </w:rPr>
          <w:t>6</w:t>
        </w:r>
        <w:r w:rsidR="00D37151">
          <w:rPr>
            <w:noProof/>
          </w:rPr>
          <w:fldChar w:fldCharType="end"/>
        </w:r>
      </w:hyperlink>
    </w:p>
    <w:p w14:paraId="721B0FAB" w14:textId="77777777" w:rsidR="00D37151" w:rsidRDefault="00344B28">
      <w:pPr>
        <w:pStyle w:val="TOC2"/>
        <w:tabs>
          <w:tab w:val="right" w:pos="10790"/>
        </w:tabs>
        <w:rPr>
          <w:rFonts w:asciiTheme="minorHAnsi" w:eastAsiaTheme="minorEastAsia" w:hAnsiTheme="minorHAnsi" w:cstheme="minorBidi"/>
          <w:noProof/>
          <w:kern w:val="0"/>
          <w:sz w:val="22"/>
          <w:szCs w:val="22"/>
          <w:lang w:eastAsia="en-US" w:bidi="ar-SA"/>
        </w:rPr>
      </w:pPr>
      <w:hyperlink w:anchor="_Toc51916912" w:history="1">
        <w:r w:rsidR="00D37151" w:rsidRPr="00F26205">
          <w:rPr>
            <w:rStyle w:val="Hyperlink"/>
            <w:noProof/>
          </w:rPr>
          <w:t>Confirmation of Material Properties</w:t>
        </w:r>
        <w:r w:rsidR="00D37151">
          <w:rPr>
            <w:noProof/>
          </w:rPr>
          <w:tab/>
        </w:r>
        <w:r w:rsidR="00D37151">
          <w:rPr>
            <w:noProof/>
          </w:rPr>
          <w:fldChar w:fldCharType="begin"/>
        </w:r>
        <w:r w:rsidR="00D37151">
          <w:rPr>
            <w:noProof/>
          </w:rPr>
          <w:instrText xml:space="preserve"> PAGEREF _Toc51916912 \h </w:instrText>
        </w:r>
        <w:r w:rsidR="00D37151">
          <w:rPr>
            <w:noProof/>
          </w:rPr>
        </w:r>
        <w:r w:rsidR="00D37151">
          <w:rPr>
            <w:noProof/>
          </w:rPr>
          <w:fldChar w:fldCharType="separate"/>
        </w:r>
        <w:r w:rsidR="00396B89">
          <w:rPr>
            <w:noProof/>
          </w:rPr>
          <w:t>7</w:t>
        </w:r>
        <w:r w:rsidR="00D37151">
          <w:rPr>
            <w:noProof/>
          </w:rPr>
          <w:fldChar w:fldCharType="end"/>
        </w:r>
      </w:hyperlink>
    </w:p>
    <w:p w14:paraId="13351460" w14:textId="77777777" w:rsidR="00D37151" w:rsidRDefault="00344B28">
      <w:pPr>
        <w:pStyle w:val="TOC3"/>
        <w:tabs>
          <w:tab w:val="right" w:pos="10790"/>
        </w:tabs>
        <w:rPr>
          <w:rFonts w:asciiTheme="minorHAnsi" w:eastAsiaTheme="minorEastAsia" w:hAnsiTheme="minorHAnsi" w:cstheme="minorBidi"/>
          <w:noProof/>
          <w:kern w:val="0"/>
          <w:sz w:val="22"/>
          <w:szCs w:val="22"/>
          <w:lang w:eastAsia="en-US" w:bidi="ar-SA"/>
        </w:rPr>
      </w:pPr>
      <w:hyperlink w:anchor="_Toc51916913" w:history="1">
        <w:r w:rsidR="00D37151" w:rsidRPr="00F26205">
          <w:rPr>
            <w:rStyle w:val="Hyperlink"/>
            <w:noProof/>
          </w:rPr>
          <w:t>Burden</w:t>
        </w:r>
        <w:r w:rsidR="00D37151">
          <w:rPr>
            <w:noProof/>
          </w:rPr>
          <w:tab/>
        </w:r>
        <w:r w:rsidR="00D37151">
          <w:rPr>
            <w:noProof/>
          </w:rPr>
          <w:fldChar w:fldCharType="begin"/>
        </w:r>
        <w:r w:rsidR="00D37151">
          <w:rPr>
            <w:noProof/>
          </w:rPr>
          <w:instrText xml:space="preserve"> PAGEREF _Toc51916913 \h </w:instrText>
        </w:r>
        <w:r w:rsidR="00D37151">
          <w:rPr>
            <w:noProof/>
          </w:rPr>
        </w:r>
        <w:r w:rsidR="00D37151">
          <w:rPr>
            <w:noProof/>
          </w:rPr>
          <w:fldChar w:fldCharType="separate"/>
        </w:r>
        <w:r w:rsidR="00396B89">
          <w:rPr>
            <w:noProof/>
          </w:rPr>
          <w:t>7</w:t>
        </w:r>
        <w:r w:rsidR="00D37151">
          <w:rPr>
            <w:noProof/>
          </w:rPr>
          <w:fldChar w:fldCharType="end"/>
        </w:r>
      </w:hyperlink>
    </w:p>
    <w:p w14:paraId="765B6716" w14:textId="77777777" w:rsidR="00D37151" w:rsidRDefault="00344B28">
      <w:pPr>
        <w:pStyle w:val="TOC3"/>
        <w:tabs>
          <w:tab w:val="right" w:pos="10790"/>
        </w:tabs>
        <w:rPr>
          <w:rFonts w:asciiTheme="minorHAnsi" w:eastAsiaTheme="minorEastAsia" w:hAnsiTheme="minorHAnsi" w:cstheme="minorBidi"/>
          <w:noProof/>
          <w:kern w:val="0"/>
          <w:sz w:val="22"/>
          <w:szCs w:val="22"/>
          <w:lang w:eastAsia="en-US" w:bidi="ar-SA"/>
        </w:rPr>
      </w:pPr>
      <w:hyperlink w:anchor="_Toc51916914" w:history="1">
        <w:r w:rsidR="00D37151" w:rsidRPr="00F26205">
          <w:rPr>
            <w:rStyle w:val="Hyperlink"/>
            <w:noProof/>
          </w:rPr>
          <w:t>Deviations</w:t>
        </w:r>
        <w:r w:rsidR="00D37151">
          <w:rPr>
            <w:noProof/>
          </w:rPr>
          <w:tab/>
        </w:r>
        <w:r w:rsidR="00D37151">
          <w:rPr>
            <w:noProof/>
          </w:rPr>
          <w:fldChar w:fldCharType="begin"/>
        </w:r>
        <w:r w:rsidR="00D37151">
          <w:rPr>
            <w:noProof/>
          </w:rPr>
          <w:instrText xml:space="preserve"> PAGEREF _Toc51916914 \h </w:instrText>
        </w:r>
        <w:r w:rsidR="00D37151">
          <w:rPr>
            <w:noProof/>
          </w:rPr>
        </w:r>
        <w:r w:rsidR="00D37151">
          <w:rPr>
            <w:noProof/>
          </w:rPr>
          <w:fldChar w:fldCharType="separate"/>
        </w:r>
        <w:r w:rsidR="00396B89">
          <w:rPr>
            <w:noProof/>
          </w:rPr>
          <w:t>7</w:t>
        </w:r>
        <w:r w:rsidR="00D37151">
          <w:rPr>
            <w:noProof/>
          </w:rPr>
          <w:fldChar w:fldCharType="end"/>
        </w:r>
      </w:hyperlink>
    </w:p>
    <w:p w14:paraId="2B8EAA62" w14:textId="77777777" w:rsidR="00D37151" w:rsidRDefault="00344B28">
      <w:pPr>
        <w:pStyle w:val="TOC2"/>
        <w:tabs>
          <w:tab w:val="right" w:pos="10790"/>
        </w:tabs>
        <w:rPr>
          <w:rFonts w:asciiTheme="minorHAnsi" w:eastAsiaTheme="minorEastAsia" w:hAnsiTheme="minorHAnsi" w:cstheme="minorBidi"/>
          <w:noProof/>
          <w:kern w:val="0"/>
          <w:sz w:val="22"/>
          <w:szCs w:val="22"/>
          <w:lang w:eastAsia="en-US" w:bidi="ar-SA"/>
        </w:rPr>
      </w:pPr>
      <w:hyperlink w:anchor="_Toc51916915" w:history="1">
        <w:r w:rsidR="00D37151" w:rsidRPr="00F26205">
          <w:rPr>
            <w:rStyle w:val="Hyperlink"/>
            <w:noProof/>
          </w:rPr>
          <w:t>Registration for Specimen-Specific Calibration</w:t>
        </w:r>
        <w:r w:rsidR="00D37151">
          <w:rPr>
            <w:noProof/>
          </w:rPr>
          <w:tab/>
        </w:r>
        <w:r w:rsidR="00D37151">
          <w:rPr>
            <w:noProof/>
          </w:rPr>
          <w:fldChar w:fldCharType="begin"/>
        </w:r>
        <w:r w:rsidR="00D37151">
          <w:rPr>
            <w:noProof/>
          </w:rPr>
          <w:instrText xml:space="preserve"> PAGEREF _Toc51916915 \h </w:instrText>
        </w:r>
        <w:r w:rsidR="00D37151">
          <w:rPr>
            <w:noProof/>
          </w:rPr>
        </w:r>
        <w:r w:rsidR="00D37151">
          <w:rPr>
            <w:noProof/>
          </w:rPr>
          <w:fldChar w:fldCharType="separate"/>
        </w:r>
        <w:r w:rsidR="00396B89">
          <w:rPr>
            <w:noProof/>
          </w:rPr>
          <w:t>8</w:t>
        </w:r>
        <w:r w:rsidR="00D37151">
          <w:rPr>
            <w:noProof/>
          </w:rPr>
          <w:fldChar w:fldCharType="end"/>
        </w:r>
      </w:hyperlink>
    </w:p>
    <w:p w14:paraId="1B2B40F4" w14:textId="77777777" w:rsidR="00D37151" w:rsidRDefault="00344B28">
      <w:pPr>
        <w:pStyle w:val="TOC3"/>
        <w:tabs>
          <w:tab w:val="right" w:pos="10790"/>
        </w:tabs>
        <w:rPr>
          <w:rFonts w:asciiTheme="minorHAnsi" w:eastAsiaTheme="minorEastAsia" w:hAnsiTheme="minorHAnsi" w:cstheme="minorBidi"/>
          <w:noProof/>
          <w:kern w:val="0"/>
          <w:sz w:val="22"/>
          <w:szCs w:val="22"/>
          <w:lang w:eastAsia="en-US" w:bidi="ar-SA"/>
        </w:rPr>
      </w:pPr>
      <w:hyperlink w:anchor="_Toc51916916" w:history="1">
        <w:r w:rsidR="00D37151" w:rsidRPr="00F26205">
          <w:rPr>
            <w:rStyle w:val="Hyperlink"/>
            <w:noProof/>
          </w:rPr>
          <w:t>Burden</w:t>
        </w:r>
        <w:r w:rsidR="00D37151">
          <w:rPr>
            <w:noProof/>
          </w:rPr>
          <w:tab/>
        </w:r>
        <w:r w:rsidR="00D37151">
          <w:rPr>
            <w:noProof/>
          </w:rPr>
          <w:fldChar w:fldCharType="begin"/>
        </w:r>
        <w:r w:rsidR="00D37151">
          <w:rPr>
            <w:noProof/>
          </w:rPr>
          <w:instrText xml:space="preserve"> PAGEREF _Toc51916916 \h </w:instrText>
        </w:r>
        <w:r w:rsidR="00D37151">
          <w:rPr>
            <w:noProof/>
          </w:rPr>
        </w:r>
        <w:r w:rsidR="00D37151">
          <w:rPr>
            <w:noProof/>
          </w:rPr>
          <w:fldChar w:fldCharType="separate"/>
        </w:r>
        <w:r w:rsidR="00396B89">
          <w:rPr>
            <w:noProof/>
          </w:rPr>
          <w:t>8</w:t>
        </w:r>
        <w:r w:rsidR="00D37151">
          <w:rPr>
            <w:noProof/>
          </w:rPr>
          <w:fldChar w:fldCharType="end"/>
        </w:r>
      </w:hyperlink>
    </w:p>
    <w:p w14:paraId="656791D4" w14:textId="77777777" w:rsidR="00D37151" w:rsidRDefault="00344B28">
      <w:pPr>
        <w:pStyle w:val="TOC3"/>
        <w:tabs>
          <w:tab w:val="right" w:pos="10790"/>
        </w:tabs>
        <w:rPr>
          <w:rFonts w:asciiTheme="minorHAnsi" w:eastAsiaTheme="minorEastAsia" w:hAnsiTheme="minorHAnsi" w:cstheme="minorBidi"/>
          <w:noProof/>
          <w:kern w:val="0"/>
          <w:sz w:val="22"/>
          <w:szCs w:val="22"/>
          <w:lang w:eastAsia="en-US" w:bidi="ar-SA"/>
        </w:rPr>
      </w:pPr>
      <w:hyperlink w:anchor="_Toc51916917" w:history="1">
        <w:r w:rsidR="00D37151" w:rsidRPr="00F26205">
          <w:rPr>
            <w:rStyle w:val="Hyperlink"/>
            <w:noProof/>
          </w:rPr>
          <w:t>Deviations</w:t>
        </w:r>
        <w:r w:rsidR="00D37151">
          <w:rPr>
            <w:noProof/>
          </w:rPr>
          <w:tab/>
        </w:r>
        <w:r w:rsidR="00D37151">
          <w:rPr>
            <w:noProof/>
          </w:rPr>
          <w:fldChar w:fldCharType="begin"/>
        </w:r>
        <w:r w:rsidR="00D37151">
          <w:rPr>
            <w:noProof/>
          </w:rPr>
          <w:instrText xml:space="preserve"> PAGEREF _Toc51916917 \h </w:instrText>
        </w:r>
        <w:r w:rsidR="00D37151">
          <w:rPr>
            <w:noProof/>
          </w:rPr>
        </w:r>
        <w:r w:rsidR="00D37151">
          <w:rPr>
            <w:noProof/>
          </w:rPr>
          <w:fldChar w:fldCharType="separate"/>
        </w:r>
        <w:r w:rsidR="00396B89">
          <w:rPr>
            <w:noProof/>
          </w:rPr>
          <w:t>8</w:t>
        </w:r>
        <w:r w:rsidR="00D37151">
          <w:rPr>
            <w:noProof/>
          </w:rPr>
          <w:fldChar w:fldCharType="end"/>
        </w:r>
      </w:hyperlink>
    </w:p>
    <w:p w14:paraId="51524CE7" w14:textId="77777777" w:rsidR="00D37151" w:rsidRDefault="00344B28">
      <w:pPr>
        <w:pStyle w:val="TOC2"/>
        <w:tabs>
          <w:tab w:val="right" w:pos="10790"/>
        </w:tabs>
        <w:rPr>
          <w:rFonts w:asciiTheme="minorHAnsi" w:eastAsiaTheme="minorEastAsia" w:hAnsiTheme="minorHAnsi" w:cstheme="minorBidi"/>
          <w:noProof/>
          <w:kern w:val="0"/>
          <w:sz w:val="22"/>
          <w:szCs w:val="22"/>
          <w:lang w:eastAsia="en-US" w:bidi="ar-SA"/>
        </w:rPr>
      </w:pPr>
      <w:hyperlink w:anchor="_Toc51916918" w:history="1">
        <w:r w:rsidR="00D37151" w:rsidRPr="00F26205">
          <w:rPr>
            <w:rStyle w:val="Hyperlink"/>
            <w:noProof/>
          </w:rPr>
          <w:t>Specimen-Specific Kinematics-Kinetics Data Processing</w:t>
        </w:r>
        <w:r w:rsidR="00D37151">
          <w:rPr>
            <w:noProof/>
          </w:rPr>
          <w:tab/>
        </w:r>
        <w:r w:rsidR="00D37151">
          <w:rPr>
            <w:noProof/>
          </w:rPr>
          <w:fldChar w:fldCharType="begin"/>
        </w:r>
        <w:r w:rsidR="00D37151">
          <w:rPr>
            <w:noProof/>
          </w:rPr>
          <w:instrText xml:space="preserve"> PAGEREF _Toc51916918 \h </w:instrText>
        </w:r>
        <w:r w:rsidR="00D37151">
          <w:rPr>
            <w:noProof/>
          </w:rPr>
        </w:r>
        <w:r w:rsidR="00D37151">
          <w:rPr>
            <w:noProof/>
          </w:rPr>
          <w:fldChar w:fldCharType="separate"/>
        </w:r>
        <w:r w:rsidR="00396B89">
          <w:rPr>
            <w:noProof/>
          </w:rPr>
          <w:t>8</w:t>
        </w:r>
        <w:r w:rsidR="00D37151">
          <w:rPr>
            <w:noProof/>
          </w:rPr>
          <w:fldChar w:fldCharType="end"/>
        </w:r>
      </w:hyperlink>
    </w:p>
    <w:p w14:paraId="5D5D206B" w14:textId="77777777" w:rsidR="00D37151" w:rsidRDefault="00344B28">
      <w:pPr>
        <w:pStyle w:val="TOC3"/>
        <w:tabs>
          <w:tab w:val="right" w:pos="10790"/>
        </w:tabs>
        <w:rPr>
          <w:rFonts w:asciiTheme="minorHAnsi" w:eastAsiaTheme="minorEastAsia" w:hAnsiTheme="minorHAnsi" w:cstheme="minorBidi"/>
          <w:noProof/>
          <w:kern w:val="0"/>
          <w:sz w:val="22"/>
          <w:szCs w:val="22"/>
          <w:lang w:eastAsia="en-US" w:bidi="ar-SA"/>
        </w:rPr>
      </w:pPr>
      <w:hyperlink w:anchor="_Toc51916919" w:history="1">
        <w:r w:rsidR="00D37151" w:rsidRPr="00F26205">
          <w:rPr>
            <w:rStyle w:val="Hyperlink"/>
            <w:noProof/>
          </w:rPr>
          <w:t>Burden</w:t>
        </w:r>
        <w:r w:rsidR="00D37151">
          <w:rPr>
            <w:noProof/>
          </w:rPr>
          <w:tab/>
        </w:r>
        <w:r w:rsidR="00D37151">
          <w:rPr>
            <w:noProof/>
          </w:rPr>
          <w:fldChar w:fldCharType="begin"/>
        </w:r>
        <w:r w:rsidR="00D37151">
          <w:rPr>
            <w:noProof/>
          </w:rPr>
          <w:instrText xml:space="preserve"> PAGEREF _Toc51916919 \h </w:instrText>
        </w:r>
        <w:r w:rsidR="00D37151">
          <w:rPr>
            <w:noProof/>
          </w:rPr>
        </w:r>
        <w:r w:rsidR="00D37151">
          <w:rPr>
            <w:noProof/>
          </w:rPr>
          <w:fldChar w:fldCharType="separate"/>
        </w:r>
        <w:r w:rsidR="00396B89">
          <w:rPr>
            <w:noProof/>
          </w:rPr>
          <w:t>8</w:t>
        </w:r>
        <w:r w:rsidR="00D37151">
          <w:rPr>
            <w:noProof/>
          </w:rPr>
          <w:fldChar w:fldCharType="end"/>
        </w:r>
      </w:hyperlink>
    </w:p>
    <w:p w14:paraId="58B1954B" w14:textId="77777777" w:rsidR="00D37151" w:rsidRDefault="00344B28">
      <w:pPr>
        <w:pStyle w:val="TOC3"/>
        <w:tabs>
          <w:tab w:val="right" w:pos="10790"/>
        </w:tabs>
        <w:rPr>
          <w:rFonts w:asciiTheme="minorHAnsi" w:eastAsiaTheme="minorEastAsia" w:hAnsiTheme="minorHAnsi" w:cstheme="minorBidi"/>
          <w:noProof/>
          <w:kern w:val="0"/>
          <w:sz w:val="22"/>
          <w:szCs w:val="22"/>
          <w:lang w:eastAsia="en-US" w:bidi="ar-SA"/>
        </w:rPr>
      </w:pPr>
      <w:hyperlink w:anchor="_Toc51916920" w:history="1">
        <w:r w:rsidR="00D37151" w:rsidRPr="00F26205">
          <w:rPr>
            <w:rStyle w:val="Hyperlink"/>
            <w:noProof/>
          </w:rPr>
          <w:t>Deviations</w:t>
        </w:r>
        <w:r w:rsidR="00D37151">
          <w:rPr>
            <w:noProof/>
          </w:rPr>
          <w:tab/>
        </w:r>
        <w:r w:rsidR="00D37151">
          <w:rPr>
            <w:noProof/>
          </w:rPr>
          <w:fldChar w:fldCharType="begin"/>
        </w:r>
        <w:r w:rsidR="00D37151">
          <w:rPr>
            <w:noProof/>
          </w:rPr>
          <w:instrText xml:space="preserve"> PAGEREF _Toc51916920 \h </w:instrText>
        </w:r>
        <w:r w:rsidR="00D37151">
          <w:rPr>
            <w:noProof/>
          </w:rPr>
        </w:r>
        <w:r w:rsidR="00D37151">
          <w:rPr>
            <w:noProof/>
          </w:rPr>
          <w:fldChar w:fldCharType="separate"/>
        </w:r>
        <w:r w:rsidR="00396B89">
          <w:rPr>
            <w:noProof/>
          </w:rPr>
          <w:t>8</w:t>
        </w:r>
        <w:r w:rsidR="00D37151">
          <w:rPr>
            <w:noProof/>
          </w:rPr>
          <w:fldChar w:fldCharType="end"/>
        </w:r>
      </w:hyperlink>
    </w:p>
    <w:p w14:paraId="2FB931B8" w14:textId="77777777" w:rsidR="00D37151" w:rsidRDefault="00344B28">
      <w:pPr>
        <w:pStyle w:val="TOC2"/>
        <w:tabs>
          <w:tab w:val="right" w:pos="10790"/>
        </w:tabs>
        <w:rPr>
          <w:rFonts w:asciiTheme="minorHAnsi" w:eastAsiaTheme="minorEastAsia" w:hAnsiTheme="minorHAnsi" w:cstheme="minorBidi"/>
          <w:noProof/>
          <w:kern w:val="0"/>
          <w:sz w:val="22"/>
          <w:szCs w:val="22"/>
          <w:lang w:eastAsia="en-US" w:bidi="ar-SA"/>
        </w:rPr>
      </w:pPr>
      <w:hyperlink w:anchor="_Toc51916921" w:history="1">
        <w:r w:rsidR="00D37151" w:rsidRPr="00F26205">
          <w:rPr>
            <w:rStyle w:val="Hyperlink"/>
            <w:noProof/>
          </w:rPr>
          <w:t>Calibration of In Situ Ligament Strains</w:t>
        </w:r>
        <w:r w:rsidR="00D37151">
          <w:rPr>
            <w:noProof/>
          </w:rPr>
          <w:tab/>
        </w:r>
        <w:r w:rsidR="00D37151">
          <w:rPr>
            <w:noProof/>
          </w:rPr>
          <w:fldChar w:fldCharType="begin"/>
        </w:r>
        <w:r w:rsidR="00D37151">
          <w:rPr>
            <w:noProof/>
          </w:rPr>
          <w:instrText xml:space="preserve"> PAGEREF _Toc51916921 \h </w:instrText>
        </w:r>
        <w:r w:rsidR="00D37151">
          <w:rPr>
            <w:noProof/>
          </w:rPr>
        </w:r>
        <w:r w:rsidR="00D37151">
          <w:rPr>
            <w:noProof/>
          </w:rPr>
          <w:fldChar w:fldCharType="separate"/>
        </w:r>
        <w:r w:rsidR="00396B89">
          <w:rPr>
            <w:noProof/>
          </w:rPr>
          <w:t>9</w:t>
        </w:r>
        <w:r w:rsidR="00D37151">
          <w:rPr>
            <w:noProof/>
          </w:rPr>
          <w:fldChar w:fldCharType="end"/>
        </w:r>
      </w:hyperlink>
    </w:p>
    <w:p w14:paraId="6EB520A7" w14:textId="77777777" w:rsidR="00D37151" w:rsidRDefault="00344B28">
      <w:pPr>
        <w:pStyle w:val="TOC3"/>
        <w:tabs>
          <w:tab w:val="right" w:pos="10790"/>
        </w:tabs>
        <w:rPr>
          <w:rFonts w:asciiTheme="minorHAnsi" w:eastAsiaTheme="minorEastAsia" w:hAnsiTheme="minorHAnsi" w:cstheme="minorBidi"/>
          <w:noProof/>
          <w:kern w:val="0"/>
          <w:sz w:val="22"/>
          <w:szCs w:val="22"/>
          <w:lang w:eastAsia="en-US" w:bidi="ar-SA"/>
        </w:rPr>
      </w:pPr>
      <w:hyperlink w:anchor="_Toc51916922" w:history="1">
        <w:r w:rsidR="00D37151" w:rsidRPr="00F26205">
          <w:rPr>
            <w:rStyle w:val="Hyperlink"/>
            <w:noProof/>
          </w:rPr>
          <w:t>Burden</w:t>
        </w:r>
        <w:r w:rsidR="00D37151">
          <w:rPr>
            <w:noProof/>
          </w:rPr>
          <w:tab/>
        </w:r>
        <w:r w:rsidR="00D37151">
          <w:rPr>
            <w:noProof/>
          </w:rPr>
          <w:fldChar w:fldCharType="begin"/>
        </w:r>
        <w:r w:rsidR="00D37151">
          <w:rPr>
            <w:noProof/>
          </w:rPr>
          <w:instrText xml:space="preserve"> PAGEREF _Toc51916922 \h </w:instrText>
        </w:r>
        <w:r w:rsidR="00D37151">
          <w:rPr>
            <w:noProof/>
          </w:rPr>
        </w:r>
        <w:r w:rsidR="00D37151">
          <w:rPr>
            <w:noProof/>
          </w:rPr>
          <w:fldChar w:fldCharType="separate"/>
        </w:r>
        <w:r w:rsidR="00396B89">
          <w:rPr>
            <w:noProof/>
          </w:rPr>
          <w:t>9</w:t>
        </w:r>
        <w:r w:rsidR="00D37151">
          <w:rPr>
            <w:noProof/>
          </w:rPr>
          <w:fldChar w:fldCharType="end"/>
        </w:r>
      </w:hyperlink>
    </w:p>
    <w:p w14:paraId="35B2AB71" w14:textId="77777777" w:rsidR="00D37151" w:rsidRDefault="00344B28">
      <w:pPr>
        <w:pStyle w:val="TOC3"/>
        <w:tabs>
          <w:tab w:val="right" w:pos="10790"/>
        </w:tabs>
        <w:rPr>
          <w:rFonts w:asciiTheme="minorHAnsi" w:eastAsiaTheme="minorEastAsia" w:hAnsiTheme="minorHAnsi" w:cstheme="minorBidi"/>
          <w:noProof/>
          <w:kern w:val="0"/>
          <w:sz w:val="22"/>
          <w:szCs w:val="22"/>
          <w:lang w:eastAsia="en-US" w:bidi="ar-SA"/>
        </w:rPr>
      </w:pPr>
      <w:hyperlink w:anchor="_Toc51916923" w:history="1">
        <w:r w:rsidR="00D37151" w:rsidRPr="00F26205">
          <w:rPr>
            <w:rStyle w:val="Hyperlink"/>
            <w:noProof/>
          </w:rPr>
          <w:t>Deviations</w:t>
        </w:r>
        <w:r w:rsidR="00D37151">
          <w:rPr>
            <w:noProof/>
          </w:rPr>
          <w:tab/>
        </w:r>
        <w:r w:rsidR="00D37151">
          <w:rPr>
            <w:noProof/>
          </w:rPr>
          <w:fldChar w:fldCharType="begin"/>
        </w:r>
        <w:r w:rsidR="00D37151">
          <w:rPr>
            <w:noProof/>
          </w:rPr>
          <w:instrText xml:space="preserve"> PAGEREF _Toc51916923 \h </w:instrText>
        </w:r>
        <w:r w:rsidR="00D37151">
          <w:rPr>
            <w:noProof/>
          </w:rPr>
        </w:r>
        <w:r w:rsidR="00D37151">
          <w:rPr>
            <w:noProof/>
          </w:rPr>
          <w:fldChar w:fldCharType="separate"/>
        </w:r>
        <w:r w:rsidR="00396B89">
          <w:rPr>
            <w:noProof/>
          </w:rPr>
          <w:t>9</w:t>
        </w:r>
        <w:r w:rsidR="00D37151">
          <w:rPr>
            <w:noProof/>
          </w:rPr>
          <w:fldChar w:fldCharType="end"/>
        </w:r>
      </w:hyperlink>
    </w:p>
    <w:p w14:paraId="2267E2CC" w14:textId="77777777" w:rsidR="00D37151" w:rsidRDefault="00344B28">
      <w:pPr>
        <w:pStyle w:val="TOC2"/>
        <w:tabs>
          <w:tab w:val="right" w:pos="10790"/>
        </w:tabs>
        <w:rPr>
          <w:rFonts w:asciiTheme="minorHAnsi" w:eastAsiaTheme="minorEastAsia" w:hAnsiTheme="minorHAnsi" w:cstheme="minorBidi"/>
          <w:noProof/>
          <w:kern w:val="0"/>
          <w:sz w:val="22"/>
          <w:szCs w:val="22"/>
          <w:lang w:eastAsia="en-US" w:bidi="ar-SA"/>
        </w:rPr>
      </w:pPr>
      <w:hyperlink w:anchor="_Toc51916924" w:history="1">
        <w:r w:rsidR="00D37151" w:rsidRPr="00F26205">
          <w:rPr>
            <w:rStyle w:val="Hyperlink"/>
            <w:noProof/>
          </w:rPr>
          <w:t>Customized Full Models</w:t>
        </w:r>
        <w:r w:rsidR="00D37151">
          <w:rPr>
            <w:noProof/>
          </w:rPr>
          <w:tab/>
        </w:r>
        <w:r w:rsidR="00D37151">
          <w:rPr>
            <w:noProof/>
          </w:rPr>
          <w:fldChar w:fldCharType="begin"/>
        </w:r>
        <w:r w:rsidR="00D37151">
          <w:rPr>
            <w:noProof/>
          </w:rPr>
          <w:instrText xml:space="preserve"> PAGEREF _Toc51916924 \h </w:instrText>
        </w:r>
        <w:r w:rsidR="00D37151">
          <w:rPr>
            <w:noProof/>
          </w:rPr>
        </w:r>
        <w:r w:rsidR="00D37151">
          <w:rPr>
            <w:noProof/>
          </w:rPr>
          <w:fldChar w:fldCharType="separate"/>
        </w:r>
        <w:r w:rsidR="00396B89">
          <w:rPr>
            <w:noProof/>
          </w:rPr>
          <w:t>11</w:t>
        </w:r>
        <w:r w:rsidR="00D37151">
          <w:rPr>
            <w:noProof/>
          </w:rPr>
          <w:fldChar w:fldCharType="end"/>
        </w:r>
      </w:hyperlink>
    </w:p>
    <w:p w14:paraId="0674704C" w14:textId="77777777" w:rsidR="00D37151" w:rsidRDefault="00344B28">
      <w:pPr>
        <w:pStyle w:val="TOC3"/>
        <w:tabs>
          <w:tab w:val="right" w:pos="10790"/>
        </w:tabs>
        <w:rPr>
          <w:rFonts w:asciiTheme="minorHAnsi" w:eastAsiaTheme="minorEastAsia" w:hAnsiTheme="minorHAnsi" w:cstheme="minorBidi"/>
          <w:noProof/>
          <w:kern w:val="0"/>
          <w:sz w:val="22"/>
          <w:szCs w:val="22"/>
          <w:lang w:eastAsia="en-US" w:bidi="ar-SA"/>
        </w:rPr>
      </w:pPr>
      <w:hyperlink w:anchor="_Toc51916925" w:history="1">
        <w:r w:rsidR="00D37151" w:rsidRPr="00F26205">
          <w:rPr>
            <w:rStyle w:val="Hyperlink"/>
            <w:noProof/>
          </w:rPr>
          <w:t>Burden</w:t>
        </w:r>
        <w:r w:rsidR="00D37151">
          <w:rPr>
            <w:noProof/>
          </w:rPr>
          <w:tab/>
        </w:r>
        <w:r w:rsidR="00D37151">
          <w:rPr>
            <w:noProof/>
          </w:rPr>
          <w:fldChar w:fldCharType="begin"/>
        </w:r>
        <w:r w:rsidR="00D37151">
          <w:rPr>
            <w:noProof/>
          </w:rPr>
          <w:instrText xml:space="preserve"> PAGEREF _Toc51916925 \h </w:instrText>
        </w:r>
        <w:r w:rsidR="00D37151">
          <w:rPr>
            <w:noProof/>
          </w:rPr>
        </w:r>
        <w:r w:rsidR="00D37151">
          <w:rPr>
            <w:noProof/>
          </w:rPr>
          <w:fldChar w:fldCharType="separate"/>
        </w:r>
        <w:r w:rsidR="00396B89">
          <w:rPr>
            <w:noProof/>
          </w:rPr>
          <w:t>11</w:t>
        </w:r>
        <w:r w:rsidR="00D37151">
          <w:rPr>
            <w:noProof/>
          </w:rPr>
          <w:fldChar w:fldCharType="end"/>
        </w:r>
      </w:hyperlink>
    </w:p>
    <w:p w14:paraId="3C04D253" w14:textId="77777777" w:rsidR="00D37151" w:rsidRDefault="00344B28">
      <w:pPr>
        <w:pStyle w:val="TOC3"/>
        <w:tabs>
          <w:tab w:val="right" w:pos="10790"/>
        </w:tabs>
        <w:rPr>
          <w:rFonts w:asciiTheme="minorHAnsi" w:eastAsiaTheme="minorEastAsia" w:hAnsiTheme="minorHAnsi" w:cstheme="minorBidi"/>
          <w:noProof/>
          <w:kern w:val="0"/>
          <w:sz w:val="22"/>
          <w:szCs w:val="22"/>
          <w:lang w:eastAsia="en-US" w:bidi="ar-SA"/>
        </w:rPr>
      </w:pPr>
      <w:hyperlink w:anchor="_Toc51916926" w:history="1">
        <w:r w:rsidR="00D37151" w:rsidRPr="00F26205">
          <w:rPr>
            <w:rStyle w:val="Hyperlink"/>
            <w:noProof/>
          </w:rPr>
          <w:t>Deviations</w:t>
        </w:r>
        <w:r w:rsidR="00D37151">
          <w:rPr>
            <w:noProof/>
          </w:rPr>
          <w:tab/>
        </w:r>
        <w:r w:rsidR="00D37151">
          <w:rPr>
            <w:noProof/>
          </w:rPr>
          <w:fldChar w:fldCharType="begin"/>
        </w:r>
        <w:r w:rsidR="00D37151">
          <w:rPr>
            <w:noProof/>
          </w:rPr>
          <w:instrText xml:space="preserve"> PAGEREF _Toc51916926 \h </w:instrText>
        </w:r>
        <w:r w:rsidR="00D37151">
          <w:rPr>
            <w:noProof/>
          </w:rPr>
        </w:r>
        <w:r w:rsidR="00D37151">
          <w:rPr>
            <w:noProof/>
          </w:rPr>
          <w:fldChar w:fldCharType="separate"/>
        </w:r>
        <w:r w:rsidR="00396B89">
          <w:rPr>
            <w:noProof/>
          </w:rPr>
          <w:t>11</w:t>
        </w:r>
        <w:r w:rsidR="00D37151">
          <w:rPr>
            <w:noProof/>
          </w:rPr>
          <w:fldChar w:fldCharType="end"/>
        </w:r>
      </w:hyperlink>
    </w:p>
    <w:p w14:paraId="20059544" w14:textId="77777777" w:rsidR="00D37151" w:rsidRDefault="00344B28">
      <w:pPr>
        <w:pStyle w:val="TOC2"/>
        <w:tabs>
          <w:tab w:val="right" w:pos="10790"/>
        </w:tabs>
        <w:rPr>
          <w:rFonts w:asciiTheme="minorHAnsi" w:eastAsiaTheme="minorEastAsia" w:hAnsiTheme="minorHAnsi" w:cstheme="minorBidi"/>
          <w:noProof/>
          <w:kern w:val="0"/>
          <w:sz w:val="22"/>
          <w:szCs w:val="22"/>
          <w:lang w:eastAsia="en-US" w:bidi="ar-SA"/>
        </w:rPr>
      </w:pPr>
      <w:hyperlink w:anchor="_Toc51916927" w:history="1">
        <w:r w:rsidR="00D37151" w:rsidRPr="00F26205">
          <w:rPr>
            <w:rStyle w:val="Hyperlink"/>
            <w:noProof/>
          </w:rPr>
          <w:t>Simulations</w:t>
        </w:r>
        <w:r w:rsidR="00D37151">
          <w:rPr>
            <w:noProof/>
          </w:rPr>
          <w:tab/>
        </w:r>
        <w:r w:rsidR="00D37151">
          <w:rPr>
            <w:noProof/>
          </w:rPr>
          <w:fldChar w:fldCharType="begin"/>
        </w:r>
        <w:r w:rsidR="00D37151">
          <w:rPr>
            <w:noProof/>
          </w:rPr>
          <w:instrText xml:space="preserve"> PAGEREF _Toc51916927 \h </w:instrText>
        </w:r>
        <w:r w:rsidR="00D37151">
          <w:rPr>
            <w:noProof/>
          </w:rPr>
        </w:r>
        <w:r w:rsidR="00D37151">
          <w:rPr>
            <w:noProof/>
          </w:rPr>
          <w:fldChar w:fldCharType="separate"/>
        </w:r>
        <w:r w:rsidR="00396B89">
          <w:rPr>
            <w:noProof/>
          </w:rPr>
          <w:t>12</w:t>
        </w:r>
        <w:r w:rsidR="00D37151">
          <w:rPr>
            <w:noProof/>
          </w:rPr>
          <w:fldChar w:fldCharType="end"/>
        </w:r>
      </w:hyperlink>
    </w:p>
    <w:p w14:paraId="113C26C0" w14:textId="77777777" w:rsidR="00D37151" w:rsidRDefault="00344B28">
      <w:pPr>
        <w:pStyle w:val="TOC3"/>
        <w:tabs>
          <w:tab w:val="right" w:pos="10790"/>
        </w:tabs>
        <w:rPr>
          <w:rFonts w:asciiTheme="minorHAnsi" w:eastAsiaTheme="minorEastAsia" w:hAnsiTheme="minorHAnsi" w:cstheme="minorBidi"/>
          <w:noProof/>
          <w:kern w:val="0"/>
          <w:sz w:val="22"/>
          <w:szCs w:val="22"/>
          <w:lang w:eastAsia="en-US" w:bidi="ar-SA"/>
        </w:rPr>
      </w:pPr>
      <w:hyperlink w:anchor="_Toc51916928" w:history="1">
        <w:r w:rsidR="00D37151" w:rsidRPr="00F26205">
          <w:rPr>
            <w:rStyle w:val="Hyperlink"/>
            <w:noProof/>
          </w:rPr>
          <w:t>Burden</w:t>
        </w:r>
        <w:r w:rsidR="00D37151">
          <w:rPr>
            <w:noProof/>
          </w:rPr>
          <w:tab/>
        </w:r>
        <w:r w:rsidR="00D37151">
          <w:rPr>
            <w:noProof/>
          </w:rPr>
          <w:fldChar w:fldCharType="begin"/>
        </w:r>
        <w:r w:rsidR="00D37151">
          <w:rPr>
            <w:noProof/>
          </w:rPr>
          <w:instrText xml:space="preserve"> PAGEREF _Toc51916928 \h </w:instrText>
        </w:r>
        <w:r w:rsidR="00D37151">
          <w:rPr>
            <w:noProof/>
          </w:rPr>
        </w:r>
        <w:r w:rsidR="00D37151">
          <w:rPr>
            <w:noProof/>
          </w:rPr>
          <w:fldChar w:fldCharType="separate"/>
        </w:r>
        <w:r w:rsidR="00396B89">
          <w:rPr>
            <w:noProof/>
          </w:rPr>
          <w:t>12</w:t>
        </w:r>
        <w:r w:rsidR="00D37151">
          <w:rPr>
            <w:noProof/>
          </w:rPr>
          <w:fldChar w:fldCharType="end"/>
        </w:r>
      </w:hyperlink>
    </w:p>
    <w:p w14:paraId="4BA74D72" w14:textId="77777777" w:rsidR="00D37151" w:rsidRDefault="00344B28">
      <w:pPr>
        <w:pStyle w:val="TOC3"/>
        <w:tabs>
          <w:tab w:val="right" w:pos="10790"/>
        </w:tabs>
        <w:rPr>
          <w:rFonts w:asciiTheme="minorHAnsi" w:eastAsiaTheme="minorEastAsia" w:hAnsiTheme="minorHAnsi" w:cstheme="minorBidi"/>
          <w:noProof/>
          <w:kern w:val="0"/>
          <w:sz w:val="22"/>
          <w:szCs w:val="22"/>
          <w:lang w:eastAsia="en-US" w:bidi="ar-SA"/>
        </w:rPr>
      </w:pPr>
      <w:hyperlink w:anchor="_Toc51916929" w:history="1">
        <w:r w:rsidR="00D37151" w:rsidRPr="00F26205">
          <w:rPr>
            <w:rStyle w:val="Hyperlink"/>
            <w:noProof/>
          </w:rPr>
          <w:t>Deviations</w:t>
        </w:r>
        <w:r w:rsidR="00D37151">
          <w:rPr>
            <w:noProof/>
          </w:rPr>
          <w:tab/>
        </w:r>
        <w:r w:rsidR="00D37151">
          <w:rPr>
            <w:noProof/>
          </w:rPr>
          <w:fldChar w:fldCharType="begin"/>
        </w:r>
        <w:r w:rsidR="00D37151">
          <w:rPr>
            <w:noProof/>
          </w:rPr>
          <w:instrText xml:space="preserve"> PAGEREF _Toc51916929 \h </w:instrText>
        </w:r>
        <w:r w:rsidR="00D37151">
          <w:rPr>
            <w:noProof/>
          </w:rPr>
        </w:r>
        <w:r w:rsidR="00D37151">
          <w:rPr>
            <w:noProof/>
          </w:rPr>
          <w:fldChar w:fldCharType="separate"/>
        </w:r>
        <w:r w:rsidR="00396B89">
          <w:rPr>
            <w:noProof/>
          </w:rPr>
          <w:t>12</w:t>
        </w:r>
        <w:r w:rsidR="00D37151">
          <w:rPr>
            <w:noProof/>
          </w:rPr>
          <w:fldChar w:fldCharType="end"/>
        </w:r>
      </w:hyperlink>
    </w:p>
    <w:p w14:paraId="6C52E301" w14:textId="77777777" w:rsidR="00D37151" w:rsidRDefault="00344B28">
      <w:pPr>
        <w:pStyle w:val="TOC2"/>
        <w:tabs>
          <w:tab w:val="right" w:pos="10790"/>
        </w:tabs>
        <w:rPr>
          <w:rFonts w:asciiTheme="minorHAnsi" w:eastAsiaTheme="minorEastAsia" w:hAnsiTheme="minorHAnsi" w:cstheme="minorBidi"/>
          <w:noProof/>
          <w:kern w:val="0"/>
          <w:sz w:val="22"/>
          <w:szCs w:val="22"/>
          <w:lang w:eastAsia="en-US" w:bidi="ar-SA"/>
        </w:rPr>
      </w:pPr>
      <w:hyperlink w:anchor="_Toc51916930" w:history="1">
        <w:r w:rsidR="00D37151" w:rsidRPr="00F26205">
          <w:rPr>
            <w:rStyle w:val="Hyperlink"/>
            <w:noProof/>
          </w:rPr>
          <w:t>Post-Processing</w:t>
        </w:r>
        <w:r w:rsidR="00D37151">
          <w:rPr>
            <w:noProof/>
          </w:rPr>
          <w:tab/>
        </w:r>
        <w:r w:rsidR="00D37151">
          <w:rPr>
            <w:noProof/>
          </w:rPr>
          <w:fldChar w:fldCharType="begin"/>
        </w:r>
        <w:r w:rsidR="00D37151">
          <w:rPr>
            <w:noProof/>
          </w:rPr>
          <w:instrText xml:space="preserve"> PAGEREF _Toc51916930 \h </w:instrText>
        </w:r>
        <w:r w:rsidR="00D37151">
          <w:rPr>
            <w:noProof/>
          </w:rPr>
        </w:r>
        <w:r w:rsidR="00D37151">
          <w:rPr>
            <w:noProof/>
          </w:rPr>
          <w:fldChar w:fldCharType="separate"/>
        </w:r>
        <w:r w:rsidR="00396B89">
          <w:rPr>
            <w:noProof/>
          </w:rPr>
          <w:t>12</w:t>
        </w:r>
        <w:r w:rsidR="00D37151">
          <w:rPr>
            <w:noProof/>
          </w:rPr>
          <w:fldChar w:fldCharType="end"/>
        </w:r>
      </w:hyperlink>
    </w:p>
    <w:p w14:paraId="42DBA057" w14:textId="77777777" w:rsidR="00D37151" w:rsidRDefault="00344B28">
      <w:pPr>
        <w:pStyle w:val="TOC3"/>
        <w:tabs>
          <w:tab w:val="right" w:pos="10790"/>
        </w:tabs>
        <w:rPr>
          <w:rFonts w:asciiTheme="minorHAnsi" w:eastAsiaTheme="minorEastAsia" w:hAnsiTheme="minorHAnsi" w:cstheme="minorBidi"/>
          <w:noProof/>
          <w:kern w:val="0"/>
          <w:sz w:val="22"/>
          <w:szCs w:val="22"/>
          <w:lang w:eastAsia="en-US" w:bidi="ar-SA"/>
        </w:rPr>
      </w:pPr>
      <w:hyperlink w:anchor="_Toc51916931" w:history="1">
        <w:r w:rsidR="00D37151" w:rsidRPr="00F26205">
          <w:rPr>
            <w:rStyle w:val="Hyperlink"/>
            <w:noProof/>
          </w:rPr>
          <w:t>Burden</w:t>
        </w:r>
        <w:r w:rsidR="00D37151">
          <w:rPr>
            <w:noProof/>
          </w:rPr>
          <w:tab/>
        </w:r>
        <w:r w:rsidR="00D37151">
          <w:rPr>
            <w:noProof/>
          </w:rPr>
          <w:fldChar w:fldCharType="begin"/>
        </w:r>
        <w:r w:rsidR="00D37151">
          <w:rPr>
            <w:noProof/>
          </w:rPr>
          <w:instrText xml:space="preserve"> PAGEREF _Toc51916931 \h </w:instrText>
        </w:r>
        <w:r w:rsidR="00D37151">
          <w:rPr>
            <w:noProof/>
          </w:rPr>
        </w:r>
        <w:r w:rsidR="00D37151">
          <w:rPr>
            <w:noProof/>
          </w:rPr>
          <w:fldChar w:fldCharType="separate"/>
        </w:r>
        <w:r w:rsidR="00396B89">
          <w:rPr>
            <w:noProof/>
          </w:rPr>
          <w:t>12</w:t>
        </w:r>
        <w:r w:rsidR="00D37151">
          <w:rPr>
            <w:noProof/>
          </w:rPr>
          <w:fldChar w:fldCharType="end"/>
        </w:r>
      </w:hyperlink>
    </w:p>
    <w:p w14:paraId="7EA2F08F" w14:textId="77777777" w:rsidR="00D37151" w:rsidRDefault="00344B28">
      <w:pPr>
        <w:pStyle w:val="TOC3"/>
        <w:tabs>
          <w:tab w:val="right" w:pos="10790"/>
        </w:tabs>
        <w:rPr>
          <w:rFonts w:asciiTheme="minorHAnsi" w:eastAsiaTheme="minorEastAsia" w:hAnsiTheme="minorHAnsi" w:cstheme="minorBidi"/>
          <w:noProof/>
          <w:kern w:val="0"/>
          <w:sz w:val="22"/>
          <w:szCs w:val="22"/>
          <w:lang w:eastAsia="en-US" w:bidi="ar-SA"/>
        </w:rPr>
      </w:pPr>
      <w:hyperlink w:anchor="_Toc51916932" w:history="1">
        <w:r w:rsidR="00D37151" w:rsidRPr="00F26205">
          <w:rPr>
            <w:rStyle w:val="Hyperlink"/>
            <w:noProof/>
          </w:rPr>
          <w:t>Deviations</w:t>
        </w:r>
        <w:r w:rsidR="00D37151">
          <w:rPr>
            <w:noProof/>
          </w:rPr>
          <w:tab/>
        </w:r>
        <w:r w:rsidR="00D37151">
          <w:rPr>
            <w:noProof/>
          </w:rPr>
          <w:fldChar w:fldCharType="begin"/>
        </w:r>
        <w:r w:rsidR="00D37151">
          <w:rPr>
            <w:noProof/>
          </w:rPr>
          <w:instrText xml:space="preserve"> PAGEREF _Toc51916932 \h </w:instrText>
        </w:r>
        <w:r w:rsidR="00D37151">
          <w:rPr>
            <w:noProof/>
          </w:rPr>
        </w:r>
        <w:r w:rsidR="00D37151">
          <w:rPr>
            <w:noProof/>
          </w:rPr>
          <w:fldChar w:fldCharType="separate"/>
        </w:r>
        <w:r w:rsidR="00396B89">
          <w:rPr>
            <w:noProof/>
          </w:rPr>
          <w:t>12</w:t>
        </w:r>
        <w:r w:rsidR="00D37151">
          <w:rPr>
            <w:noProof/>
          </w:rPr>
          <w:fldChar w:fldCharType="end"/>
        </w:r>
      </w:hyperlink>
    </w:p>
    <w:p w14:paraId="4BF39EAD" w14:textId="77777777" w:rsidR="00D37151" w:rsidRDefault="00344B28">
      <w:pPr>
        <w:pStyle w:val="TOC2"/>
        <w:tabs>
          <w:tab w:val="right" w:pos="10790"/>
        </w:tabs>
        <w:rPr>
          <w:rFonts w:asciiTheme="minorHAnsi" w:eastAsiaTheme="minorEastAsia" w:hAnsiTheme="minorHAnsi" w:cstheme="minorBidi"/>
          <w:noProof/>
          <w:kern w:val="0"/>
          <w:sz w:val="22"/>
          <w:szCs w:val="22"/>
          <w:lang w:eastAsia="en-US" w:bidi="ar-SA"/>
        </w:rPr>
      </w:pPr>
      <w:hyperlink w:anchor="_Toc51916933" w:history="1">
        <w:r w:rsidR="00D37151" w:rsidRPr="00F26205">
          <w:rPr>
            <w:rStyle w:val="Hyperlink"/>
            <w:noProof/>
          </w:rPr>
          <w:t>Dissemination</w:t>
        </w:r>
        <w:r w:rsidR="00D37151">
          <w:rPr>
            <w:noProof/>
          </w:rPr>
          <w:tab/>
        </w:r>
        <w:r w:rsidR="00D37151">
          <w:rPr>
            <w:noProof/>
          </w:rPr>
          <w:fldChar w:fldCharType="begin"/>
        </w:r>
        <w:r w:rsidR="00D37151">
          <w:rPr>
            <w:noProof/>
          </w:rPr>
          <w:instrText xml:space="preserve"> PAGEREF _Toc51916933 \h </w:instrText>
        </w:r>
        <w:r w:rsidR="00D37151">
          <w:rPr>
            <w:noProof/>
          </w:rPr>
        </w:r>
        <w:r w:rsidR="00D37151">
          <w:rPr>
            <w:noProof/>
          </w:rPr>
          <w:fldChar w:fldCharType="separate"/>
        </w:r>
        <w:r w:rsidR="00396B89">
          <w:rPr>
            <w:noProof/>
          </w:rPr>
          <w:t>13</w:t>
        </w:r>
        <w:r w:rsidR="00D37151">
          <w:rPr>
            <w:noProof/>
          </w:rPr>
          <w:fldChar w:fldCharType="end"/>
        </w:r>
      </w:hyperlink>
    </w:p>
    <w:p w14:paraId="5C1B2F15" w14:textId="77777777" w:rsidR="00D37151" w:rsidRDefault="00344B28">
      <w:pPr>
        <w:pStyle w:val="TOC3"/>
        <w:tabs>
          <w:tab w:val="right" w:pos="10790"/>
        </w:tabs>
        <w:rPr>
          <w:rFonts w:asciiTheme="minorHAnsi" w:eastAsiaTheme="minorEastAsia" w:hAnsiTheme="minorHAnsi" w:cstheme="minorBidi"/>
          <w:noProof/>
          <w:kern w:val="0"/>
          <w:sz w:val="22"/>
          <w:szCs w:val="22"/>
          <w:lang w:eastAsia="en-US" w:bidi="ar-SA"/>
        </w:rPr>
      </w:pPr>
      <w:hyperlink w:anchor="_Toc51916934" w:history="1">
        <w:r w:rsidR="00D37151" w:rsidRPr="00F26205">
          <w:rPr>
            <w:rStyle w:val="Hyperlink"/>
            <w:noProof/>
          </w:rPr>
          <w:t>Burden</w:t>
        </w:r>
        <w:r w:rsidR="00D37151">
          <w:rPr>
            <w:noProof/>
          </w:rPr>
          <w:tab/>
        </w:r>
        <w:r w:rsidR="00D37151">
          <w:rPr>
            <w:noProof/>
          </w:rPr>
          <w:fldChar w:fldCharType="begin"/>
        </w:r>
        <w:r w:rsidR="00D37151">
          <w:rPr>
            <w:noProof/>
          </w:rPr>
          <w:instrText xml:space="preserve"> PAGEREF _Toc51916934 \h </w:instrText>
        </w:r>
        <w:r w:rsidR="00D37151">
          <w:rPr>
            <w:noProof/>
          </w:rPr>
        </w:r>
        <w:r w:rsidR="00D37151">
          <w:rPr>
            <w:noProof/>
          </w:rPr>
          <w:fldChar w:fldCharType="separate"/>
        </w:r>
        <w:r w:rsidR="00396B89">
          <w:rPr>
            <w:noProof/>
          </w:rPr>
          <w:t>13</w:t>
        </w:r>
        <w:r w:rsidR="00D37151">
          <w:rPr>
            <w:noProof/>
          </w:rPr>
          <w:fldChar w:fldCharType="end"/>
        </w:r>
      </w:hyperlink>
    </w:p>
    <w:p w14:paraId="19EA2979" w14:textId="77777777" w:rsidR="00D37151" w:rsidRDefault="00344B28">
      <w:pPr>
        <w:pStyle w:val="TOC3"/>
        <w:tabs>
          <w:tab w:val="right" w:pos="10790"/>
        </w:tabs>
        <w:rPr>
          <w:rFonts w:asciiTheme="minorHAnsi" w:eastAsiaTheme="minorEastAsia" w:hAnsiTheme="minorHAnsi" w:cstheme="minorBidi"/>
          <w:noProof/>
          <w:kern w:val="0"/>
          <w:sz w:val="22"/>
          <w:szCs w:val="22"/>
          <w:lang w:eastAsia="en-US" w:bidi="ar-SA"/>
        </w:rPr>
      </w:pPr>
      <w:hyperlink w:anchor="_Toc51916935" w:history="1">
        <w:r w:rsidR="00D37151" w:rsidRPr="00F26205">
          <w:rPr>
            <w:rStyle w:val="Hyperlink"/>
            <w:noProof/>
          </w:rPr>
          <w:t>Deviations</w:t>
        </w:r>
        <w:r w:rsidR="00D37151">
          <w:rPr>
            <w:noProof/>
          </w:rPr>
          <w:tab/>
        </w:r>
        <w:r w:rsidR="00D37151">
          <w:rPr>
            <w:noProof/>
          </w:rPr>
          <w:fldChar w:fldCharType="begin"/>
        </w:r>
        <w:r w:rsidR="00D37151">
          <w:rPr>
            <w:noProof/>
          </w:rPr>
          <w:instrText xml:space="preserve"> PAGEREF _Toc51916935 \h </w:instrText>
        </w:r>
        <w:r w:rsidR="00D37151">
          <w:rPr>
            <w:noProof/>
          </w:rPr>
        </w:r>
        <w:r w:rsidR="00D37151">
          <w:rPr>
            <w:noProof/>
          </w:rPr>
          <w:fldChar w:fldCharType="separate"/>
        </w:r>
        <w:r w:rsidR="00396B89">
          <w:rPr>
            <w:noProof/>
          </w:rPr>
          <w:t>13</w:t>
        </w:r>
        <w:r w:rsidR="00D37151">
          <w:rPr>
            <w:noProof/>
          </w:rPr>
          <w:fldChar w:fldCharType="end"/>
        </w:r>
      </w:hyperlink>
    </w:p>
    <w:p w14:paraId="4745CF90" w14:textId="77777777" w:rsidR="00D37151" w:rsidRDefault="00344B28">
      <w:pPr>
        <w:pStyle w:val="TOC2"/>
        <w:tabs>
          <w:tab w:val="right" w:pos="10790"/>
        </w:tabs>
        <w:rPr>
          <w:rFonts w:asciiTheme="minorHAnsi" w:eastAsiaTheme="minorEastAsia" w:hAnsiTheme="minorHAnsi" w:cstheme="minorBidi"/>
          <w:noProof/>
          <w:kern w:val="0"/>
          <w:sz w:val="22"/>
          <w:szCs w:val="22"/>
          <w:lang w:eastAsia="en-US" w:bidi="ar-SA"/>
        </w:rPr>
      </w:pPr>
      <w:hyperlink w:anchor="_Toc51916936" w:history="1">
        <w:r w:rsidR="00D37151" w:rsidRPr="00F26205">
          <w:rPr>
            <w:rStyle w:val="Hyperlink"/>
            <w:noProof/>
          </w:rPr>
          <w:t>Protocol Deviations</w:t>
        </w:r>
        <w:r w:rsidR="00D37151">
          <w:rPr>
            <w:noProof/>
          </w:rPr>
          <w:tab/>
        </w:r>
        <w:r w:rsidR="00D37151">
          <w:rPr>
            <w:noProof/>
          </w:rPr>
          <w:fldChar w:fldCharType="begin"/>
        </w:r>
        <w:r w:rsidR="00D37151">
          <w:rPr>
            <w:noProof/>
          </w:rPr>
          <w:instrText xml:space="preserve"> PAGEREF _Toc51916936 \h </w:instrText>
        </w:r>
        <w:r w:rsidR="00D37151">
          <w:rPr>
            <w:noProof/>
          </w:rPr>
        </w:r>
        <w:r w:rsidR="00D37151">
          <w:rPr>
            <w:noProof/>
          </w:rPr>
          <w:fldChar w:fldCharType="separate"/>
        </w:r>
        <w:r w:rsidR="00396B89">
          <w:rPr>
            <w:noProof/>
          </w:rPr>
          <w:t>13</w:t>
        </w:r>
        <w:r w:rsidR="00D37151">
          <w:rPr>
            <w:noProof/>
          </w:rPr>
          <w:fldChar w:fldCharType="end"/>
        </w:r>
      </w:hyperlink>
    </w:p>
    <w:p w14:paraId="5C38A186" w14:textId="77777777" w:rsidR="00D37151" w:rsidRDefault="00344B28">
      <w:pPr>
        <w:pStyle w:val="TOC3"/>
        <w:tabs>
          <w:tab w:val="right" w:pos="10790"/>
        </w:tabs>
        <w:rPr>
          <w:rFonts w:asciiTheme="minorHAnsi" w:eastAsiaTheme="minorEastAsia" w:hAnsiTheme="minorHAnsi" w:cstheme="minorBidi"/>
          <w:noProof/>
          <w:kern w:val="0"/>
          <w:sz w:val="22"/>
          <w:szCs w:val="22"/>
          <w:lang w:eastAsia="en-US" w:bidi="ar-SA"/>
        </w:rPr>
      </w:pPr>
      <w:hyperlink w:anchor="_Toc51916937" w:history="1">
        <w:r w:rsidR="00D37151" w:rsidRPr="00F26205">
          <w:rPr>
            <w:rStyle w:val="Hyperlink"/>
            <w:noProof/>
          </w:rPr>
          <w:t>Burden</w:t>
        </w:r>
        <w:r w:rsidR="00D37151">
          <w:rPr>
            <w:noProof/>
          </w:rPr>
          <w:tab/>
        </w:r>
        <w:r w:rsidR="00D37151">
          <w:rPr>
            <w:noProof/>
          </w:rPr>
          <w:fldChar w:fldCharType="begin"/>
        </w:r>
        <w:r w:rsidR="00D37151">
          <w:rPr>
            <w:noProof/>
          </w:rPr>
          <w:instrText xml:space="preserve"> PAGEREF _Toc51916937 \h </w:instrText>
        </w:r>
        <w:r w:rsidR="00D37151">
          <w:rPr>
            <w:noProof/>
          </w:rPr>
        </w:r>
        <w:r w:rsidR="00D37151">
          <w:rPr>
            <w:noProof/>
          </w:rPr>
          <w:fldChar w:fldCharType="separate"/>
        </w:r>
        <w:r w:rsidR="00396B89">
          <w:rPr>
            <w:noProof/>
          </w:rPr>
          <w:t>13</w:t>
        </w:r>
        <w:r w:rsidR="00D37151">
          <w:rPr>
            <w:noProof/>
          </w:rPr>
          <w:fldChar w:fldCharType="end"/>
        </w:r>
      </w:hyperlink>
    </w:p>
    <w:p w14:paraId="03998632" w14:textId="77777777" w:rsidR="00D37151" w:rsidRDefault="00344B28">
      <w:pPr>
        <w:pStyle w:val="TOC3"/>
        <w:tabs>
          <w:tab w:val="right" w:pos="10790"/>
        </w:tabs>
        <w:rPr>
          <w:rFonts w:asciiTheme="minorHAnsi" w:eastAsiaTheme="minorEastAsia" w:hAnsiTheme="minorHAnsi" w:cstheme="minorBidi"/>
          <w:noProof/>
          <w:kern w:val="0"/>
          <w:sz w:val="22"/>
          <w:szCs w:val="22"/>
          <w:lang w:eastAsia="en-US" w:bidi="ar-SA"/>
        </w:rPr>
      </w:pPr>
      <w:hyperlink w:anchor="_Toc51916938" w:history="1">
        <w:r w:rsidR="00D37151" w:rsidRPr="00F26205">
          <w:rPr>
            <w:rStyle w:val="Hyperlink"/>
            <w:noProof/>
          </w:rPr>
          <w:t>Deviations</w:t>
        </w:r>
        <w:r w:rsidR="00D37151">
          <w:rPr>
            <w:noProof/>
          </w:rPr>
          <w:tab/>
        </w:r>
        <w:r w:rsidR="00D37151">
          <w:rPr>
            <w:noProof/>
          </w:rPr>
          <w:fldChar w:fldCharType="begin"/>
        </w:r>
        <w:r w:rsidR="00D37151">
          <w:rPr>
            <w:noProof/>
          </w:rPr>
          <w:instrText xml:space="preserve"> PAGEREF _Toc51916938 \h </w:instrText>
        </w:r>
        <w:r w:rsidR="00D37151">
          <w:rPr>
            <w:noProof/>
          </w:rPr>
        </w:r>
        <w:r w:rsidR="00D37151">
          <w:rPr>
            <w:noProof/>
          </w:rPr>
          <w:fldChar w:fldCharType="separate"/>
        </w:r>
        <w:r w:rsidR="00396B89">
          <w:rPr>
            <w:noProof/>
          </w:rPr>
          <w:t>13</w:t>
        </w:r>
        <w:r w:rsidR="00D37151">
          <w:rPr>
            <w:noProof/>
          </w:rPr>
          <w:fldChar w:fldCharType="end"/>
        </w:r>
      </w:hyperlink>
    </w:p>
    <w:p w14:paraId="33BDF0F3" w14:textId="77777777" w:rsidR="00D37151" w:rsidRDefault="00344B28">
      <w:pPr>
        <w:pStyle w:val="TOC1"/>
        <w:rPr>
          <w:rFonts w:asciiTheme="minorHAnsi" w:eastAsiaTheme="minorEastAsia" w:hAnsiTheme="minorHAnsi" w:cstheme="minorBidi"/>
          <w:noProof/>
          <w:kern w:val="0"/>
          <w:sz w:val="22"/>
          <w:szCs w:val="22"/>
          <w:lang w:eastAsia="en-US" w:bidi="ar-SA"/>
        </w:rPr>
      </w:pPr>
      <w:hyperlink w:anchor="_Toc51916939" w:history="1">
        <w:r w:rsidR="00D37151" w:rsidRPr="00F26205">
          <w:rPr>
            <w:rStyle w:val="Hyperlink"/>
            <w:noProof/>
          </w:rPr>
          <w:t>Overall Burden</w:t>
        </w:r>
        <w:r w:rsidR="00D37151">
          <w:rPr>
            <w:noProof/>
          </w:rPr>
          <w:tab/>
        </w:r>
        <w:r w:rsidR="00D37151">
          <w:rPr>
            <w:noProof/>
          </w:rPr>
          <w:fldChar w:fldCharType="begin"/>
        </w:r>
        <w:r w:rsidR="00D37151">
          <w:rPr>
            <w:noProof/>
          </w:rPr>
          <w:instrText xml:space="preserve"> PAGEREF _Toc51916939 \h </w:instrText>
        </w:r>
        <w:r w:rsidR="00D37151">
          <w:rPr>
            <w:noProof/>
          </w:rPr>
        </w:r>
        <w:r w:rsidR="00D37151">
          <w:rPr>
            <w:noProof/>
          </w:rPr>
          <w:fldChar w:fldCharType="separate"/>
        </w:r>
        <w:r w:rsidR="00396B89">
          <w:rPr>
            <w:noProof/>
          </w:rPr>
          <w:t>13</w:t>
        </w:r>
        <w:r w:rsidR="00D37151">
          <w:rPr>
            <w:noProof/>
          </w:rPr>
          <w:fldChar w:fldCharType="end"/>
        </w:r>
      </w:hyperlink>
    </w:p>
    <w:p w14:paraId="18D16A61" w14:textId="77777777" w:rsidR="00D37151" w:rsidRDefault="00344B28">
      <w:pPr>
        <w:pStyle w:val="TOC1"/>
        <w:rPr>
          <w:rFonts w:asciiTheme="minorHAnsi" w:eastAsiaTheme="minorEastAsia" w:hAnsiTheme="minorHAnsi" w:cstheme="minorBidi"/>
          <w:noProof/>
          <w:kern w:val="0"/>
          <w:sz w:val="22"/>
          <w:szCs w:val="22"/>
          <w:lang w:eastAsia="en-US" w:bidi="ar-SA"/>
        </w:rPr>
      </w:pPr>
      <w:hyperlink w:anchor="_Toc51916940" w:history="1">
        <w:r w:rsidR="00D37151" w:rsidRPr="00F26205">
          <w:rPr>
            <w:rStyle w:val="Hyperlink"/>
            <w:noProof/>
          </w:rPr>
          <w:t>References</w:t>
        </w:r>
        <w:r w:rsidR="00D37151">
          <w:rPr>
            <w:noProof/>
          </w:rPr>
          <w:tab/>
        </w:r>
        <w:r w:rsidR="00D37151">
          <w:rPr>
            <w:noProof/>
          </w:rPr>
          <w:fldChar w:fldCharType="begin"/>
        </w:r>
        <w:r w:rsidR="00D37151">
          <w:rPr>
            <w:noProof/>
          </w:rPr>
          <w:instrText xml:space="preserve"> PAGEREF _Toc51916940 \h </w:instrText>
        </w:r>
        <w:r w:rsidR="00D37151">
          <w:rPr>
            <w:noProof/>
          </w:rPr>
        </w:r>
        <w:r w:rsidR="00D37151">
          <w:rPr>
            <w:noProof/>
          </w:rPr>
          <w:fldChar w:fldCharType="separate"/>
        </w:r>
        <w:r w:rsidR="00396B89">
          <w:rPr>
            <w:noProof/>
          </w:rPr>
          <w:t>14</w:t>
        </w:r>
        <w:r w:rsidR="00D37151">
          <w:rPr>
            <w:noProof/>
          </w:rPr>
          <w:fldChar w:fldCharType="end"/>
        </w:r>
      </w:hyperlink>
    </w:p>
    <w:p w14:paraId="0AD0612D" w14:textId="77777777" w:rsidR="00F43C1E" w:rsidRPr="00202EC6" w:rsidRDefault="00F43C1E" w:rsidP="00F43C1E">
      <w:pPr>
        <w:pStyle w:val="Textbody"/>
        <w:rPr>
          <w:rFonts w:cs="Mangal"/>
          <w:sz w:val="28"/>
          <w:szCs w:val="28"/>
        </w:rPr>
      </w:pPr>
      <w:r w:rsidRPr="00202EC6">
        <w:rPr>
          <w:rFonts w:cs="Mangal"/>
          <w:sz w:val="28"/>
          <w:szCs w:val="28"/>
        </w:rPr>
        <w:fldChar w:fldCharType="end"/>
      </w:r>
    </w:p>
    <w:p w14:paraId="772CA574" w14:textId="77777777" w:rsidR="00F43C1E" w:rsidRPr="00202EC6" w:rsidRDefault="00F43C1E">
      <w:pPr>
        <w:rPr>
          <w:rFonts w:ascii="Liberation Serif" w:eastAsia="Source Han Sans CN Regular" w:hAnsi="Liberation Serif" w:cs="Mangal"/>
          <w:kern w:val="3"/>
          <w:sz w:val="28"/>
          <w:szCs w:val="28"/>
          <w:lang w:eastAsia="zh-CN" w:bidi="hi-IN"/>
        </w:rPr>
      </w:pPr>
      <w:r w:rsidRPr="00202EC6">
        <w:rPr>
          <w:rFonts w:ascii="Liberation Serif" w:hAnsi="Liberation Serif" w:cs="Mangal"/>
          <w:sz w:val="28"/>
          <w:szCs w:val="28"/>
        </w:rPr>
        <w:br w:type="page"/>
      </w:r>
    </w:p>
    <w:p w14:paraId="06D4567E" w14:textId="77777777" w:rsidR="00F43C1E" w:rsidRPr="00202EC6" w:rsidRDefault="00F43C1E" w:rsidP="00F43C1E">
      <w:pPr>
        <w:pStyle w:val="Textbody"/>
        <w:rPr>
          <w:rFonts w:cs="Mangal"/>
          <w:sz w:val="28"/>
          <w:szCs w:val="28"/>
        </w:rPr>
      </w:pPr>
    </w:p>
    <w:p w14:paraId="1B06E349" w14:textId="77777777" w:rsidR="00F43C1E" w:rsidRPr="00202EC6" w:rsidRDefault="00F43C1E" w:rsidP="00F43C1E">
      <w:pPr>
        <w:pStyle w:val="Textbody"/>
        <w:tabs>
          <w:tab w:val="clear" w:pos="720"/>
          <w:tab w:val="clear" w:pos="4320"/>
          <w:tab w:val="left" w:pos="1440"/>
          <w:tab w:val="left" w:pos="5040"/>
        </w:tabs>
        <w:ind w:left="720" w:right="720"/>
        <w:jc w:val="center"/>
      </w:pPr>
      <w:r w:rsidRPr="00202EC6">
        <w:rPr>
          <w:noProof/>
          <w:lang w:eastAsia="en-US" w:bidi="ar-SA"/>
        </w:rPr>
        <w:drawing>
          <wp:inline distT="0" distB="0" distL="0" distR="0" wp14:anchorId="27216EF4" wp14:editId="7C432F91">
            <wp:extent cx="838047" cy="295168"/>
            <wp:effectExtent l="0" t="0" r="635" b="0"/>
            <wp:docPr id="1" name="Image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alphaModFix/>
                    </a:blip>
                    <a:srcRect/>
                    <a:stretch>
                      <a:fillRect/>
                    </a:stretch>
                  </pic:blipFill>
                  <pic:spPr>
                    <a:xfrm>
                      <a:off x="0" y="0"/>
                      <a:ext cx="838047" cy="295168"/>
                    </a:xfrm>
                    <a:prstGeom prst="rect">
                      <a:avLst/>
                    </a:prstGeom>
                    <a:noFill/>
                    <a:ln>
                      <a:noFill/>
                      <a:prstDash/>
                    </a:ln>
                  </pic:spPr>
                </pic:pic>
              </a:graphicData>
            </a:graphic>
          </wp:inline>
        </w:drawing>
      </w:r>
    </w:p>
    <w:p w14:paraId="724A343E" w14:textId="77777777" w:rsidR="00F43C1E" w:rsidRPr="00202EC6" w:rsidRDefault="00F43C1E" w:rsidP="00F43C1E">
      <w:pPr>
        <w:pStyle w:val="Textbody"/>
        <w:tabs>
          <w:tab w:val="clear" w:pos="720"/>
          <w:tab w:val="clear" w:pos="4320"/>
          <w:tab w:val="left" w:pos="1440"/>
          <w:tab w:val="left" w:pos="5040"/>
        </w:tabs>
        <w:ind w:left="720" w:right="720"/>
      </w:pPr>
      <w:r w:rsidRPr="00202EC6">
        <w:t xml:space="preserve">This document is licensed under a </w:t>
      </w:r>
      <w:r w:rsidRPr="00202EC6">
        <w:rPr>
          <w:b/>
          <w:bCs/>
        </w:rPr>
        <w:t>Creative Commons Attribution 4.0 International License</w:t>
      </w:r>
      <w:r w:rsidRPr="00202EC6">
        <w:t xml:space="preserve">. To view a copy of this license, please refer to </w:t>
      </w:r>
      <w:hyperlink r:id="rId12" w:history="1">
        <w:r w:rsidRPr="00202EC6">
          <w:t>http://creativecommons.org/licenses/by/4.0/</w:t>
        </w:r>
      </w:hyperlink>
      <w:r w:rsidRPr="00202EC6">
        <w:t>.</w:t>
      </w:r>
    </w:p>
    <w:p w14:paraId="23C32EBA" w14:textId="77777777" w:rsidR="00F43C1E" w:rsidRPr="00202EC6" w:rsidRDefault="00F43C1E" w:rsidP="00F43C1E">
      <w:pPr>
        <w:pStyle w:val="Textbody"/>
        <w:tabs>
          <w:tab w:val="clear" w:pos="720"/>
          <w:tab w:val="clear" w:pos="4320"/>
          <w:tab w:val="left" w:pos="1440"/>
          <w:tab w:val="left" w:pos="5040"/>
        </w:tabs>
        <w:ind w:left="720" w:right="720"/>
      </w:pPr>
      <w:r w:rsidRPr="00202EC6">
        <w:t>The trademarks (registered or not) listed in this document are the property of their respective owners and are protected by national and international laws on intellectual property and trademark.</w:t>
      </w:r>
    </w:p>
    <w:p w14:paraId="11E46752" w14:textId="77777777" w:rsidR="00F43C1E" w:rsidRPr="00202EC6" w:rsidRDefault="00F43C1E" w:rsidP="00F43C1E">
      <w:pPr>
        <w:pStyle w:val="Textbody"/>
        <w:tabs>
          <w:tab w:val="clear" w:pos="720"/>
          <w:tab w:val="clear" w:pos="4320"/>
          <w:tab w:val="left" w:pos="1440"/>
          <w:tab w:val="left" w:pos="5040"/>
        </w:tabs>
        <w:ind w:left="720" w:right="720"/>
      </w:pPr>
    </w:p>
    <w:p w14:paraId="025C6ECA" w14:textId="77777777" w:rsidR="00F43C1E" w:rsidRPr="00202EC6" w:rsidRDefault="00F43C1E" w:rsidP="00F43C1E">
      <w:pPr>
        <w:pStyle w:val="Textbody"/>
        <w:tabs>
          <w:tab w:val="clear" w:pos="720"/>
          <w:tab w:val="clear" w:pos="4320"/>
          <w:tab w:val="left" w:pos="1440"/>
          <w:tab w:val="left" w:pos="5040"/>
        </w:tabs>
        <w:ind w:left="720" w:right="720"/>
      </w:pPr>
    </w:p>
    <w:p w14:paraId="2F12DF20" w14:textId="77777777" w:rsidR="00F43C1E" w:rsidRPr="00202EC6" w:rsidRDefault="00F43C1E" w:rsidP="00F43C1E">
      <w:pPr>
        <w:pStyle w:val="Textbody"/>
        <w:tabs>
          <w:tab w:val="clear" w:pos="720"/>
          <w:tab w:val="clear" w:pos="4320"/>
          <w:tab w:val="left" w:pos="1440"/>
          <w:tab w:val="left" w:pos="5040"/>
        </w:tabs>
        <w:ind w:left="720" w:right="720"/>
      </w:pPr>
      <w:r w:rsidRPr="00202EC6">
        <w:t>Cite this document as</w:t>
      </w:r>
    </w:p>
    <w:p w14:paraId="02069AC2" w14:textId="1506FEB3" w:rsidR="00F43C1E" w:rsidRPr="00202EC6" w:rsidRDefault="00F43C1E" w:rsidP="00F43C1E">
      <w:pPr>
        <w:pStyle w:val="Textbody"/>
        <w:tabs>
          <w:tab w:val="clear" w:pos="720"/>
          <w:tab w:val="clear" w:pos="4320"/>
          <w:tab w:val="left" w:pos="1800"/>
          <w:tab w:val="left" w:pos="5400"/>
        </w:tabs>
        <w:ind w:left="1080" w:right="1080"/>
      </w:pPr>
      <w:r w:rsidRPr="00202EC6">
        <w:t xml:space="preserve">Schwartz A, </w:t>
      </w:r>
      <w:proofErr w:type="spellStart"/>
      <w:r w:rsidRPr="00202EC6">
        <w:t>Chokhandre</w:t>
      </w:r>
      <w:proofErr w:type="spellEnd"/>
      <w:r w:rsidRPr="00202EC6">
        <w:t xml:space="preserve">, SK, </w:t>
      </w:r>
      <w:proofErr w:type="spellStart"/>
      <w:r w:rsidRPr="00202EC6">
        <w:t>Erdemir</w:t>
      </w:r>
      <w:proofErr w:type="spellEnd"/>
      <w:r w:rsidRPr="00202EC6">
        <w:t xml:space="preserve">, A, </w:t>
      </w:r>
      <w:r w:rsidRPr="00202EC6">
        <w:rPr>
          <w:i/>
          <w:iCs/>
        </w:rPr>
        <w:t xml:space="preserve">Modeling and simulation workflow using </w:t>
      </w:r>
      <w:r w:rsidR="005C7CCF">
        <w:rPr>
          <w:i/>
          <w:iCs/>
        </w:rPr>
        <w:t>Natural Knee</w:t>
      </w:r>
      <w:r w:rsidRPr="00202EC6">
        <w:rPr>
          <w:i/>
          <w:iCs/>
        </w:rPr>
        <w:t xml:space="preserve"> data: model calibration protocol deviations – Cleveland Clinic approach</w:t>
      </w:r>
      <w:r w:rsidRPr="00202EC6">
        <w:t xml:space="preserve">, </w:t>
      </w:r>
      <w:r w:rsidRPr="00202EC6">
        <w:fldChar w:fldCharType="begin"/>
      </w:r>
      <w:r w:rsidRPr="00202EC6">
        <w:instrText xml:space="preserve"> DATE \@ "M'/'d'/'yyyy" </w:instrText>
      </w:r>
      <w:r w:rsidRPr="00202EC6">
        <w:fldChar w:fldCharType="separate"/>
      </w:r>
      <w:r w:rsidR="00396B89">
        <w:rPr>
          <w:noProof/>
        </w:rPr>
        <w:t>11/10/2020</w:t>
      </w:r>
      <w:r w:rsidRPr="00202EC6">
        <w:fldChar w:fldCharType="end"/>
      </w:r>
      <w:r w:rsidRPr="00202EC6">
        <w:t>, Cleveland Clinic, Cleveland, Ohio, USA.</w:t>
      </w:r>
    </w:p>
    <w:p w14:paraId="526BBD92" w14:textId="77777777" w:rsidR="00F43C1E" w:rsidRPr="00202EC6" w:rsidRDefault="00F43C1E" w:rsidP="00F43C1E">
      <w:pPr>
        <w:pStyle w:val="Textbody"/>
        <w:tabs>
          <w:tab w:val="clear" w:pos="720"/>
          <w:tab w:val="clear" w:pos="4320"/>
          <w:tab w:val="left" w:pos="1440"/>
          <w:tab w:val="left" w:pos="5040"/>
        </w:tabs>
        <w:ind w:left="720" w:right="720"/>
      </w:pPr>
    </w:p>
    <w:p w14:paraId="0A54739E" w14:textId="77777777" w:rsidR="00F43C1E" w:rsidRPr="00202EC6" w:rsidRDefault="00F43C1E" w:rsidP="00F43C1E">
      <w:pPr>
        <w:pStyle w:val="Textbody"/>
        <w:tabs>
          <w:tab w:val="clear" w:pos="720"/>
          <w:tab w:val="clear" w:pos="4320"/>
          <w:tab w:val="left" w:pos="1440"/>
          <w:tab w:val="left" w:pos="5040"/>
        </w:tabs>
        <w:ind w:left="720" w:right="720"/>
      </w:pPr>
    </w:p>
    <w:p w14:paraId="64E43C41" w14:textId="77777777" w:rsidR="00F43C1E" w:rsidRPr="00202EC6" w:rsidRDefault="00F43C1E" w:rsidP="00F43C1E">
      <w:pPr>
        <w:pStyle w:val="Textbody"/>
        <w:tabs>
          <w:tab w:val="clear" w:pos="720"/>
          <w:tab w:val="clear" w:pos="4320"/>
          <w:tab w:val="left" w:pos="1440"/>
          <w:tab w:val="left" w:pos="5040"/>
        </w:tabs>
        <w:ind w:left="720" w:right="720"/>
      </w:pPr>
      <w:r w:rsidRPr="00202EC6">
        <w:t xml:space="preserve">Contributions to this document by Ariel Schwartz, </w:t>
      </w:r>
      <w:proofErr w:type="spellStart"/>
      <w:r w:rsidRPr="00202EC6">
        <w:t>Snehal</w:t>
      </w:r>
      <w:proofErr w:type="spellEnd"/>
      <w:r w:rsidRPr="00202EC6">
        <w:t xml:space="preserve"> </w:t>
      </w:r>
      <w:proofErr w:type="spellStart"/>
      <w:r w:rsidRPr="00202EC6">
        <w:t>Chokhandre</w:t>
      </w:r>
      <w:proofErr w:type="spellEnd"/>
      <w:r w:rsidRPr="00202EC6">
        <w:t xml:space="preserve">, and Ahmet </w:t>
      </w:r>
      <w:proofErr w:type="spellStart"/>
      <w:r w:rsidRPr="00202EC6">
        <w:t>Erdemir</w:t>
      </w:r>
      <w:proofErr w:type="spellEnd"/>
      <w:r w:rsidRPr="00202EC6">
        <w:t xml:space="preserve"> were supported by the National Institute of Biomedical Imaging and Bioengineering, National Institutes of Health (R01EB024573; </w:t>
      </w:r>
      <w:r w:rsidRPr="00202EC6">
        <w:rPr>
          <w:i/>
          <w:iCs/>
        </w:rPr>
        <w:t>Reproducibility in simulation-based prediction of natural knee mechanics</w:t>
      </w:r>
      <w:r w:rsidRPr="00202EC6">
        <w:t xml:space="preserve">; Principal Investigator: </w:t>
      </w:r>
      <w:proofErr w:type="spellStart"/>
      <w:r w:rsidRPr="00202EC6">
        <w:t>Erdemir</w:t>
      </w:r>
      <w:proofErr w:type="spellEnd"/>
      <w:r w:rsidRPr="00202EC6">
        <w:t xml:space="preserve">) and in part by the National Institute of General Medical Sciences, National Institutes of Health (R01GM104139; </w:t>
      </w:r>
      <w:r w:rsidRPr="00202EC6">
        <w:rPr>
          <w:i/>
          <w:iCs/>
        </w:rPr>
        <w:t>Open Knee(s): virtual biomechanical representations of the knee joint</w:t>
      </w:r>
      <w:r w:rsidRPr="00202EC6">
        <w:t xml:space="preserve">, Principal Investigator: </w:t>
      </w:r>
      <w:proofErr w:type="spellStart"/>
      <w:r w:rsidRPr="00202EC6">
        <w:t>Erdemir</w:t>
      </w:r>
      <w:proofErr w:type="spellEnd"/>
      <w:r w:rsidRPr="00202EC6">
        <w:t>).</w:t>
      </w:r>
    </w:p>
    <w:p w14:paraId="22E86ADF" w14:textId="77777777" w:rsidR="00F43C1E" w:rsidRPr="00202EC6" w:rsidRDefault="00F43C1E">
      <w:pPr>
        <w:rPr>
          <w:rFonts w:ascii="Liberation Serif" w:eastAsia="Source Han Sans CN Regular" w:hAnsi="Liberation Serif" w:cs="Lohit Devanagari"/>
          <w:kern w:val="3"/>
          <w:sz w:val="21"/>
          <w:szCs w:val="24"/>
          <w:lang w:eastAsia="zh-CN" w:bidi="hi-IN"/>
        </w:rPr>
      </w:pPr>
      <w:r w:rsidRPr="00202EC6">
        <w:rPr>
          <w:rFonts w:ascii="Liberation Serif" w:hAnsi="Liberation Serif"/>
        </w:rPr>
        <w:br w:type="page"/>
      </w:r>
    </w:p>
    <w:p w14:paraId="4958BE02" w14:textId="77777777" w:rsidR="00F43C1E" w:rsidRPr="00202EC6" w:rsidRDefault="00F43C1E" w:rsidP="00F43C1E">
      <w:pPr>
        <w:pStyle w:val="Heading1"/>
        <w:pageBreakBefore/>
        <w:jc w:val="both"/>
      </w:pPr>
      <w:bookmarkStart w:id="1" w:name="__RefHeading___Toc5523_958909153"/>
      <w:bookmarkStart w:id="2" w:name="_Toc48554864"/>
      <w:bookmarkStart w:id="3" w:name="_Toc51916902"/>
      <w:r w:rsidRPr="00202EC6">
        <w:lastRenderedPageBreak/>
        <w:t>Synopsis</w:t>
      </w:r>
      <w:bookmarkEnd w:id="1"/>
      <w:bookmarkEnd w:id="2"/>
      <w:bookmarkEnd w:id="3"/>
    </w:p>
    <w:p w14:paraId="6D13AF97" w14:textId="5BF01809" w:rsidR="005C7CCF" w:rsidRPr="005C7CCF" w:rsidRDefault="005C7CCF" w:rsidP="005C7CCF">
      <w:pPr>
        <w:pStyle w:val="Textbody"/>
        <w:rPr>
          <w:i/>
        </w:rPr>
      </w:pPr>
      <w:r>
        <w:t>This document describes protocol deviations to the model calibration specifications</w:t>
      </w:r>
      <w:r>
        <w:fldChar w:fldCharType="begin"/>
      </w:r>
      <w:r>
        <w:instrText xml:space="preserve"> ADDIN ZOTERO_ITEM CSL_CITATION {"citationID":"fWHx9xvY","properties":{"formattedCitation":"\\super 1\\nosupersub{}","plainCitation":"1","noteIndex":0},"citationItems":[{"id":137,"uris":["http://zotero.org/users/local/XoTTvBoK/items/NW6HEMHF"],"uri":["http://zotero.org/users/local/XoTTvBoK/items/NW6HEMHF"],"itemData":{"id":137,"type":"report","event-place":"Cleveland, Ohio, USA","publisher":"Cleveland Clinic","publisher-place":"Cleveland, Ohio, USA","title":"Modeling and simulation workflow using Natural Knee data: model calibration specifications - Cleveland Clinic approach","author":[{"family":"Schwartz","given":"A"},{"family":"Chokhandre","given":"SK"},{"family":"Erdemir","given":"A"}],"issued":{"date-parts":[["2019",12,6]]}}}],"schema":"https://github.com/citation-style-language/schema/raw/master/csl-citation.json"} </w:instrText>
      </w:r>
      <w:r>
        <w:fldChar w:fldCharType="separate"/>
      </w:r>
      <w:r w:rsidRPr="005C7CCF">
        <w:rPr>
          <w:rFonts w:cs="Times New Roman"/>
          <w:vertAlign w:val="superscript"/>
        </w:rPr>
        <w:t>1</w:t>
      </w:r>
      <w:r>
        <w:fldChar w:fldCharType="end"/>
      </w:r>
      <w:r>
        <w:t>, which were aimed for generating a calibrated model of the knee joint based on an initial working model and an existing, additional joint testing data set from the Natural Knee Data</w:t>
      </w:r>
      <w:r>
        <w:fldChar w:fldCharType="begin"/>
      </w:r>
      <w:r>
        <w:instrText xml:space="preserve"> ADDIN ZOTERO_ITEM CSL_CITATION {"citationID":"SCMd1W92","properties":{"formattedCitation":"\\super 2\\nosupersub{}","plainCitation":"2","noteIndex":0},"citationItems":[{"id":83,"uris":["http://zotero.org/users/local/XoTTvBoK/items/3JJ2CAPY"],"uri":["http://zotero.org/users/local/XoTTvBoK/items/3JJ2CAPY"],"itemData":{"id":83,"type":"webpage","title":"Natural Knee Data | Center for Orthopaedic Biomechanics | University of Denver","URL":"https://digitalcommons.du.edu/natural_knee_data/","accessed":{"date-parts":[["2018",8,14]]}}}],"schema":"https://github.com/citation-style-language/schema/raw/master/csl-citation.json"} </w:instrText>
      </w:r>
      <w:r>
        <w:fldChar w:fldCharType="separate"/>
      </w:r>
      <w:r w:rsidRPr="005C7CCF">
        <w:rPr>
          <w:rFonts w:cs="Times New Roman"/>
          <w:vertAlign w:val="superscript"/>
        </w:rPr>
        <w:t>2</w:t>
      </w:r>
      <w:r>
        <w:fldChar w:fldCharType="end"/>
      </w:r>
      <w:r>
        <w:t xml:space="preserve">, which was acquired for the same specimen. The documentation is in response to </w:t>
      </w:r>
      <w:r>
        <w:rPr>
          <w:i/>
          <w:iCs/>
        </w:rPr>
        <w:t>Model Calibration</w:t>
      </w:r>
      <w:r>
        <w:t xml:space="preserve"> phase</w:t>
      </w:r>
      <w:r>
        <w:fldChar w:fldCharType="begin"/>
      </w:r>
      <w:r>
        <w:instrText xml:space="preserve"> ADDIN ZOTERO_ITEM CSL_CITATION {"citationID":"CHRK3m3q","properties":{"formattedCitation":"\\super 3\\nosupersub{}","plainCitation":"3","noteIndex":0},"citationItems":[{"id":96,"uris":["http://zotero.org/users/local/XoTTvBoK/items/U4GNJXXQ"],"uri":["http://zotero.org/users/local/XoTTvBoK/items/U4GNJXXQ"],"itemData":{"id":96,"type":"webpage","title":"ModelCalibration - kneehub","URL":"https://simtk.org/plugins/moinmoin/kneehub/ModelCalibration","accessed":{"date-parts":[["2019",8,29]]}}}],"schema":"https://github.com/citation-style-language/schema/raw/master/csl-citation.json"} </w:instrText>
      </w:r>
      <w:r>
        <w:fldChar w:fldCharType="separate"/>
      </w:r>
      <w:r w:rsidRPr="005C7CCF">
        <w:rPr>
          <w:rFonts w:cs="Times New Roman"/>
          <w:vertAlign w:val="superscript"/>
        </w:rPr>
        <w:t>3</w:t>
      </w:r>
      <w:r>
        <w:fldChar w:fldCharType="end"/>
      </w:r>
      <w:r>
        <w:t xml:space="preserve"> of the project </w:t>
      </w:r>
      <w:r>
        <w:rPr>
          <w:i/>
          <w:iCs/>
        </w:rPr>
        <w:t>Reproducibility in simulation-based prediction of natural knee mechanics,</w:t>
      </w:r>
      <w:r>
        <w:t xml:space="preserve"> a study funded by the National Institute of Biomedical Imaging and Bioengineering, National Institutes of Health (Grant No. R01EB024573)</w:t>
      </w:r>
      <w:r>
        <w:fldChar w:fldCharType="begin"/>
      </w:r>
      <w:r>
        <w:instrText xml:space="preserve"> ADDIN ZOTERO_ITEM CSL_CITATION {"citationID":"YeskdAuv","properties":{"formattedCitation":"\\super 4\\nosupersub{}","plainCitation":"4","noteIndex":0},"citationItems":[{"id":3,"uris":["http://zotero.org/users/local/XoTTvBoK/items/G4KJGHY6"],"uri":["http://zotero.org/users/local/XoTTvBoK/items/G4KJGHY6"],"itemData":{"id":3,"type":"webpage","title":"SimTK: Reproducibility in simulation­-based prediction of natural knee mechanics: Project Home","URL":"https://simtk.org/projects/kneehub","accessed":{"date-parts":[["2018",8,12]]}}}],"schema":"https://github.com/citation-style-language/schema/raw/master/csl-citation.json"} </w:instrText>
      </w:r>
      <w:r>
        <w:fldChar w:fldCharType="separate"/>
      </w:r>
      <w:r w:rsidRPr="005C7CCF">
        <w:rPr>
          <w:rFonts w:cs="Times New Roman"/>
          <w:vertAlign w:val="superscript"/>
        </w:rPr>
        <w:t>4</w:t>
      </w:r>
      <w:r>
        <w:fldChar w:fldCharType="end"/>
      </w:r>
      <w:r>
        <w:rPr>
          <w:rStyle w:val="Emphasis"/>
        </w:rPr>
        <w:t xml:space="preserve">. </w:t>
      </w:r>
      <w:r w:rsidRPr="005C7CCF">
        <w:rPr>
          <w:rStyle w:val="Emphasis"/>
          <w:i w:val="0"/>
        </w:rPr>
        <w:t>The decisions for protocol deviations represent those of the Cleveland Clinic team, who launched and has been maintaining the Open Knee(s)</w:t>
      </w:r>
      <w:r>
        <w:rPr>
          <w:rStyle w:val="Emphasis"/>
          <w:i w:val="0"/>
        </w:rPr>
        <w:fldChar w:fldCharType="begin"/>
      </w:r>
      <w:r>
        <w:rPr>
          <w:rStyle w:val="Emphasis"/>
          <w:i w:val="0"/>
        </w:rPr>
        <w:instrText xml:space="preserve"> ADDIN ZOTERO_ITEM CSL_CITATION {"citationID":"Tr21TNlf","properties":{"formattedCitation":"\\super 5\\nosupersub{}","plainCitation":"5","noteIndex":0},"citationItems":[{"id":6,"uris":["http://zotero.org/users/local/XoTTvBoK/items/R5I5K4FP"],"uri":["http://zotero.org/users/local/XoTTvBoK/items/R5I5K4FP"],"itemData":{"id":6,"type":"article-journal","container-title":"Journal of Medical Devices","DOI":"10.1115/1.4025767","ISSN":"1932-6181","issue":"4","journalAbbreviation":"J Med Device","language":"eng","note":"PMID: 24895518\nPMCID: PMC4023850","page":"0409101-0409101","source":"PubMed","title":"Open Knee: A Pathway to Community Driven Modeling and Simulation in Joint Biomechanics","title-short":"Open Knee","volume":"7","author":[{"family":"Erdemir","given":"Ahmet"}],"issued":{"date-parts":[["2013",12]]}}}],"schema":"https://github.com/citation-style-language/schema/raw/master/csl-citation.json"} </w:instrText>
      </w:r>
      <w:r>
        <w:rPr>
          <w:rStyle w:val="Emphasis"/>
          <w:i w:val="0"/>
        </w:rPr>
        <w:fldChar w:fldCharType="separate"/>
      </w:r>
      <w:r w:rsidRPr="005C7CCF">
        <w:rPr>
          <w:rFonts w:cs="Times New Roman"/>
          <w:vertAlign w:val="superscript"/>
        </w:rPr>
        <w:t>5</w:t>
      </w:r>
      <w:r>
        <w:rPr>
          <w:rStyle w:val="Emphasis"/>
          <w:i w:val="0"/>
        </w:rPr>
        <w:fldChar w:fldCharType="end"/>
      </w:r>
      <w:r w:rsidRPr="005C7CCF">
        <w:rPr>
          <w:rStyle w:val="Emphasis"/>
          <w:i w:val="0"/>
        </w:rPr>
        <w:t>. These deviations were in response to unforeseen challenges during the calibration of the model and aim to provide previously missing information. They also facilitated the delivery of a</w:t>
      </w:r>
      <w:r>
        <w:t xml:space="preserve"> pragmatic, yet comprehensive, calibration of an anatomically and mechanically detailed and extensible knee joint model incorporating its major tissue structures</w:t>
      </w:r>
      <w:r>
        <w:rPr>
          <w:rStyle w:val="Emphasis"/>
        </w:rPr>
        <w:t xml:space="preserve">. </w:t>
      </w:r>
      <w:r w:rsidRPr="005C7CCF">
        <w:rPr>
          <w:rStyle w:val="Emphasis"/>
          <w:i w:val="0"/>
        </w:rPr>
        <w:t>The document follows the outline of the previously disseminated model calibration specifications</w:t>
      </w:r>
      <w:r>
        <w:rPr>
          <w:rStyle w:val="Emphasis"/>
          <w:i w:val="0"/>
        </w:rPr>
        <w:fldChar w:fldCharType="begin"/>
      </w:r>
      <w:r>
        <w:rPr>
          <w:rStyle w:val="Emphasis"/>
          <w:i w:val="0"/>
        </w:rPr>
        <w:instrText xml:space="preserve"> ADDIN ZOTERO_ITEM CSL_CITATION {"citationID":"UsOBzNCz","properties":{"formattedCitation":"\\super 1\\nosupersub{}","plainCitation":"1","noteIndex":0},"citationItems":[{"id":137,"uris":["http://zotero.org/users/local/XoTTvBoK/items/NW6HEMHF"],"uri":["http://zotero.org/users/local/XoTTvBoK/items/NW6HEMHF"],"itemData":{"id":137,"type":"report","event-place":"Cleveland, Ohio, USA","publisher":"Cleveland Clinic","publisher-place":"Cleveland, Ohio, USA","title":"Modeling and simulation workflow using Natural Knee data: model calibration specifications - Cleveland Clinic approach","author":[{"family":"Schwartz","given":"A"},{"family":"Chokhandre","given":"SK"},{"family":"Erdemir","given":"A"}],"issued":{"date-parts":[["2019",12,6]]}}}],"schema":"https://github.com/citation-style-language/schema/raw/master/csl-citation.json"} </w:instrText>
      </w:r>
      <w:r>
        <w:rPr>
          <w:rStyle w:val="Emphasis"/>
          <w:i w:val="0"/>
        </w:rPr>
        <w:fldChar w:fldCharType="separate"/>
      </w:r>
      <w:r w:rsidRPr="005C7CCF">
        <w:rPr>
          <w:rFonts w:cs="Times New Roman"/>
          <w:vertAlign w:val="superscript"/>
        </w:rPr>
        <w:t>1</w:t>
      </w:r>
      <w:r>
        <w:rPr>
          <w:rStyle w:val="Emphasis"/>
          <w:i w:val="0"/>
        </w:rPr>
        <w:fldChar w:fldCharType="end"/>
      </w:r>
      <w:r w:rsidRPr="005C7CCF">
        <w:rPr>
          <w:rStyle w:val="Emphasis"/>
          <w:i w:val="0"/>
        </w:rPr>
        <w:t>, augmenting information related to the burden of activities and listing protocol deviations in detail.</w:t>
      </w:r>
    </w:p>
    <w:p w14:paraId="74200750" w14:textId="77777777" w:rsidR="005C7CCF" w:rsidRDefault="005C7CCF" w:rsidP="00F43C1E">
      <w:pPr>
        <w:pStyle w:val="Textbody"/>
      </w:pPr>
    </w:p>
    <w:p w14:paraId="4188D0F1" w14:textId="77777777" w:rsidR="00F43C1E" w:rsidRPr="00202EC6" w:rsidRDefault="00F43C1E" w:rsidP="00F43C1E">
      <w:pPr>
        <w:pStyle w:val="Heading1"/>
      </w:pPr>
      <w:bookmarkStart w:id="4" w:name="__RefHeading___Toc18615_981676152"/>
      <w:bookmarkStart w:id="5" w:name="_Toc48554865"/>
      <w:bookmarkStart w:id="6" w:name="_Toc51916903"/>
      <w:r w:rsidRPr="00202EC6">
        <w:t>Initial Working Model</w:t>
      </w:r>
      <w:bookmarkEnd w:id="4"/>
      <w:bookmarkEnd w:id="5"/>
      <w:bookmarkEnd w:id="6"/>
    </w:p>
    <w:p w14:paraId="38C47602" w14:textId="2782126A" w:rsidR="00F43C1E" w:rsidRPr="00202EC6" w:rsidRDefault="00F43C1E" w:rsidP="00F43C1E">
      <w:pPr>
        <w:pStyle w:val="Textbody"/>
        <w:rPr>
          <w:i/>
          <w:szCs w:val="21"/>
        </w:rPr>
      </w:pPr>
      <w:bookmarkStart w:id="7" w:name="__RefHeading___Toc56848_3320482469"/>
      <w:r w:rsidRPr="00202EC6">
        <w:rPr>
          <w:rStyle w:val="Emphasis"/>
          <w:i w:val="0"/>
          <w:szCs w:val="21"/>
        </w:rPr>
        <w:t>There is no additional information to report for this section. One can refer to the original model calibration specifications</w:t>
      </w:r>
      <w:r w:rsidR="005C7CCF">
        <w:rPr>
          <w:rStyle w:val="Emphasis"/>
          <w:i w:val="0"/>
          <w:szCs w:val="21"/>
        </w:rPr>
        <w:fldChar w:fldCharType="begin"/>
      </w:r>
      <w:r w:rsidR="005C7CCF">
        <w:rPr>
          <w:rStyle w:val="Emphasis"/>
          <w:i w:val="0"/>
          <w:szCs w:val="21"/>
        </w:rPr>
        <w:instrText xml:space="preserve"> ADDIN ZOTERO_ITEM CSL_CITATION {"citationID":"VybuuNOF","properties":{"formattedCitation":"\\super 1\\nosupersub{}","plainCitation":"1","noteIndex":0},"citationItems":[{"id":137,"uris":["http://zotero.org/users/local/XoTTvBoK/items/NW6HEMHF"],"uri":["http://zotero.org/users/local/XoTTvBoK/items/NW6HEMHF"],"itemData":{"id":137,"type":"report","event-place":"Cleveland, Ohio, USA","publisher":"Cleveland Clinic","publisher-place":"Cleveland, Ohio, USA","title":"Modeling and simulation workflow using Natural Knee data: model calibration specifications - Cleveland Clinic approach","author":[{"family":"Schwartz","given":"A"},{"family":"Chokhandre","given":"SK"},{"family":"Erdemir","given":"A"}],"issued":{"date-parts":[["2019",12,6]]}}}],"schema":"https://github.com/citation-style-language/schema/raw/master/csl-citation.json"} </w:instrText>
      </w:r>
      <w:r w:rsidR="005C7CCF">
        <w:rPr>
          <w:rStyle w:val="Emphasis"/>
          <w:i w:val="0"/>
          <w:szCs w:val="21"/>
        </w:rPr>
        <w:fldChar w:fldCharType="separate"/>
      </w:r>
      <w:r w:rsidR="005C7CCF" w:rsidRPr="005C7CCF">
        <w:rPr>
          <w:rFonts w:cs="Times New Roman"/>
          <w:vertAlign w:val="superscript"/>
        </w:rPr>
        <w:t>1</w:t>
      </w:r>
      <w:r w:rsidR="005C7CCF">
        <w:rPr>
          <w:rStyle w:val="Emphasis"/>
          <w:i w:val="0"/>
          <w:szCs w:val="21"/>
        </w:rPr>
        <w:fldChar w:fldCharType="end"/>
      </w:r>
      <w:r w:rsidRPr="00202EC6">
        <w:rPr>
          <w:rStyle w:val="Emphasis"/>
          <w:i w:val="0"/>
          <w:szCs w:val="21"/>
        </w:rPr>
        <w:t xml:space="preserve"> for details.</w:t>
      </w:r>
    </w:p>
    <w:p w14:paraId="63EFF700" w14:textId="77777777" w:rsidR="00F43C1E" w:rsidRPr="00202EC6" w:rsidRDefault="00F43C1E" w:rsidP="00F43C1E">
      <w:pPr>
        <w:pStyle w:val="Heading1"/>
      </w:pPr>
      <w:bookmarkStart w:id="8" w:name="_Toc48554866"/>
      <w:bookmarkStart w:id="9" w:name="_Toc51916904"/>
      <w:r w:rsidRPr="00202EC6">
        <w:t>Data Utilized</w:t>
      </w:r>
      <w:bookmarkEnd w:id="7"/>
      <w:bookmarkEnd w:id="8"/>
      <w:bookmarkEnd w:id="9"/>
    </w:p>
    <w:p w14:paraId="07E3B7C2" w14:textId="1198F99F" w:rsidR="00F43C1E" w:rsidRPr="00202EC6" w:rsidRDefault="00F43C1E" w:rsidP="00F43C1E">
      <w:pPr>
        <w:pStyle w:val="Textbody"/>
        <w:rPr>
          <w:i/>
          <w:szCs w:val="21"/>
        </w:rPr>
      </w:pPr>
      <w:bookmarkStart w:id="10" w:name="__RefHeading___Toc5527_958909153"/>
      <w:r w:rsidRPr="00202EC6">
        <w:rPr>
          <w:rStyle w:val="Emphasis"/>
          <w:i w:val="0"/>
          <w:szCs w:val="21"/>
        </w:rPr>
        <w:t>There is no additional information to report for this section. One can refer to the original model calibration specifications</w:t>
      </w:r>
      <w:r w:rsidR="005C7CCF">
        <w:rPr>
          <w:rStyle w:val="Emphasis"/>
          <w:i w:val="0"/>
          <w:szCs w:val="21"/>
        </w:rPr>
        <w:fldChar w:fldCharType="begin"/>
      </w:r>
      <w:r w:rsidR="005C7CCF">
        <w:rPr>
          <w:rStyle w:val="Emphasis"/>
          <w:i w:val="0"/>
          <w:szCs w:val="21"/>
        </w:rPr>
        <w:instrText xml:space="preserve"> ADDIN ZOTERO_ITEM CSL_CITATION {"citationID":"GUsls7rv","properties":{"formattedCitation":"\\super 1\\nosupersub{}","plainCitation":"1","noteIndex":0},"citationItems":[{"id":137,"uris":["http://zotero.org/users/local/XoTTvBoK/items/NW6HEMHF"],"uri":["http://zotero.org/users/local/XoTTvBoK/items/NW6HEMHF"],"itemData":{"id":137,"type":"report","event-place":"Cleveland, Ohio, USA","publisher":"Cleveland Clinic","publisher-place":"Cleveland, Ohio, USA","title":"Modeling and simulation workflow using Natural Knee data: model calibration specifications - Cleveland Clinic approach","author":[{"family":"Schwartz","given":"A"},{"family":"Chokhandre","given":"SK"},{"family":"Erdemir","given":"A"}],"issued":{"date-parts":[["2019",12,6]]}}}],"schema":"https://github.com/citation-style-language/schema/raw/master/csl-citation.json"} </w:instrText>
      </w:r>
      <w:r w:rsidR="005C7CCF">
        <w:rPr>
          <w:rStyle w:val="Emphasis"/>
          <w:i w:val="0"/>
          <w:szCs w:val="21"/>
        </w:rPr>
        <w:fldChar w:fldCharType="separate"/>
      </w:r>
      <w:r w:rsidR="005C7CCF" w:rsidRPr="005C7CCF">
        <w:rPr>
          <w:rFonts w:cs="Times New Roman"/>
          <w:vertAlign w:val="superscript"/>
        </w:rPr>
        <w:t>1</w:t>
      </w:r>
      <w:r w:rsidR="005C7CCF">
        <w:rPr>
          <w:rStyle w:val="Emphasis"/>
          <w:i w:val="0"/>
          <w:szCs w:val="21"/>
        </w:rPr>
        <w:fldChar w:fldCharType="end"/>
      </w:r>
      <w:r w:rsidRPr="00202EC6">
        <w:rPr>
          <w:rStyle w:val="Emphasis"/>
          <w:i w:val="0"/>
          <w:szCs w:val="21"/>
        </w:rPr>
        <w:t xml:space="preserve"> for details.</w:t>
      </w:r>
    </w:p>
    <w:p w14:paraId="460D5183" w14:textId="77777777" w:rsidR="00F43C1E" w:rsidRPr="00202EC6" w:rsidRDefault="00F43C1E" w:rsidP="00F43C1E">
      <w:pPr>
        <w:pStyle w:val="Heading1"/>
      </w:pPr>
      <w:bookmarkStart w:id="11" w:name="_Toc48554867"/>
      <w:bookmarkStart w:id="12" w:name="_Toc51916905"/>
      <w:r w:rsidRPr="00202EC6">
        <w:t>Overview of Modeling and Simulation Processes</w:t>
      </w:r>
      <w:bookmarkEnd w:id="10"/>
      <w:bookmarkEnd w:id="11"/>
      <w:bookmarkEnd w:id="12"/>
    </w:p>
    <w:p w14:paraId="07FCE5BC" w14:textId="28CA0C0D" w:rsidR="00F43C1E" w:rsidRPr="00202EC6" w:rsidRDefault="00F43C1E" w:rsidP="00F43C1E">
      <w:pPr>
        <w:pStyle w:val="Textbody"/>
      </w:pPr>
      <w:r w:rsidRPr="00202EC6">
        <w:t>The broad description of the modeling and simulation processes does not have any major changes. More details can be found in the original model calibration specifications</w:t>
      </w:r>
      <w:r w:rsidR="005C7CCF">
        <w:fldChar w:fldCharType="begin"/>
      </w:r>
      <w:r w:rsidR="005C7CCF">
        <w:instrText xml:space="preserve"> ADDIN ZOTERO_ITEM CSL_CITATION {"citationID":"F46EvmJk","properties":{"formattedCitation":"\\super 1\\nosupersub{}","plainCitation":"1","noteIndex":0},"citationItems":[{"id":137,"uris":["http://zotero.org/users/local/XoTTvBoK/items/NW6HEMHF"],"uri":["http://zotero.org/users/local/XoTTvBoK/items/NW6HEMHF"],"itemData":{"id":137,"type":"report","event-place":"Cleveland, Ohio, USA","publisher":"Cleveland Clinic","publisher-place":"Cleveland, Ohio, USA","title":"Modeling and simulation workflow using Natural Knee data: model calibration specifications - Cleveland Clinic approach","author":[{"family":"Schwartz","given":"A"},{"family":"Chokhandre","given":"SK"},{"family":"Erdemir","given":"A"}],"issued":{"date-parts":[["2019",12,6]]}}}],"schema":"https://github.com/citation-style-language/schema/raw/master/csl-citation.json"} </w:instrText>
      </w:r>
      <w:r w:rsidR="005C7CCF">
        <w:fldChar w:fldCharType="separate"/>
      </w:r>
      <w:r w:rsidR="005C7CCF" w:rsidRPr="005C7CCF">
        <w:rPr>
          <w:rFonts w:cs="Times New Roman"/>
          <w:vertAlign w:val="superscript"/>
        </w:rPr>
        <w:t>1</w:t>
      </w:r>
      <w:r w:rsidR="005C7CCF">
        <w:fldChar w:fldCharType="end"/>
      </w:r>
      <w:r w:rsidRPr="00202EC6">
        <w:t>. At a more granular level, the changes to the modeling and simulation workflow should be inferred from the rest of this document.</w:t>
      </w:r>
    </w:p>
    <w:p w14:paraId="0C061A4B" w14:textId="77777777" w:rsidR="00F43C1E" w:rsidRPr="00202EC6" w:rsidRDefault="00F43C1E" w:rsidP="00F43C1E">
      <w:pPr>
        <w:pStyle w:val="Heading1"/>
      </w:pPr>
      <w:bookmarkStart w:id="13" w:name="__RefHeading___Toc5529_958909153"/>
      <w:bookmarkStart w:id="14" w:name="_Toc48554868"/>
      <w:bookmarkStart w:id="15" w:name="_Toc51916906"/>
      <w:r w:rsidRPr="00202EC6">
        <w:t>Detailed Modeling and Simulation Outputs</w:t>
      </w:r>
      <w:bookmarkEnd w:id="13"/>
      <w:bookmarkEnd w:id="14"/>
      <w:bookmarkEnd w:id="15"/>
    </w:p>
    <w:p w14:paraId="612B5D2D" w14:textId="07165AE3" w:rsidR="00F43C1E" w:rsidRPr="00202EC6" w:rsidRDefault="00F43C1E" w:rsidP="00F43C1E">
      <w:pPr>
        <w:pStyle w:val="Textbody"/>
      </w:pPr>
      <w:r w:rsidRPr="00202EC6">
        <w:t>The outline of modeling and simulation processes did not change in a significant way. More details can be found in the original model calibration specifications</w:t>
      </w:r>
      <w:r w:rsidR="005C7CCF">
        <w:fldChar w:fldCharType="begin"/>
      </w:r>
      <w:r w:rsidR="005C7CCF">
        <w:instrText xml:space="preserve"> ADDIN ZOTERO_ITEM CSL_CITATION {"citationID":"Bz8irDxq","properties":{"formattedCitation":"\\super 1\\nosupersub{}","plainCitation":"1","noteIndex":0},"citationItems":[{"id":137,"uris":["http://zotero.org/users/local/XoTTvBoK/items/NW6HEMHF"],"uri":["http://zotero.org/users/local/XoTTvBoK/items/NW6HEMHF"],"itemData":{"id":137,"type":"report","event-place":"Cleveland, Ohio, USA","publisher":"Cleveland Clinic","publisher-place":"Cleveland, Ohio, USA","title":"Modeling and simulation workflow using Natural Knee data: model calibration specifications - Cleveland Clinic approach","author":[{"family":"Schwartz","given":"A"},{"family":"Chokhandre","given":"SK"},{"family":"Erdemir","given":"A"}],"issued":{"date-parts":[["2019",12,6]]}}}],"schema":"https://github.com/citation-style-language/schema/raw/master/csl-citation.json"} </w:instrText>
      </w:r>
      <w:r w:rsidR="005C7CCF">
        <w:fldChar w:fldCharType="separate"/>
      </w:r>
      <w:r w:rsidR="005C7CCF" w:rsidRPr="005C7CCF">
        <w:rPr>
          <w:rFonts w:cs="Times New Roman"/>
          <w:vertAlign w:val="superscript"/>
        </w:rPr>
        <w:t>1</w:t>
      </w:r>
      <w:r w:rsidR="005C7CCF">
        <w:fldChar w:fldCharType="end"/>
      </w:r>
      <w:r w:rsidRPr="00202EC6">
        <w:t>. Any specific changes in the type of outputs, file formats, etc. should be inferred from the rest of this document.</w:t>
      </w:r>
    </w:p>
    <w:p w14:paraId="57A26E73" w14:textId="77777777" w:rsidR="00F43C1E" w:rsidRPr="00202EC6" w:rsidRDefault="00F43C1E">
      <w:pPr>
        <w:rPr>
          <w:rFonts w:ascii="Liberation Serif" w:eastAsia="Source Han Sans CN Regular" w:hAnsi="Liberation Serif" w:cs="Lohit Devanagari"/>
          <w:kern w:val="3"/>
          <w:sz w:val="21"/>
          <w:szCs w:val="24"/>
          <w:lang w:eastAsia="zh-CN" w:bidi="hi-IN"/>
        </w:rPr>
      </w:pPr>
      <w:r w:rsidRPr="00202EC6">
        <w:rPr>
          <w:rFonts w:ascii="Liberation Serif" w:hAnsi="Liberation Serif"/>
        </w:rPr>
        <w:br w:type="page"/>
      </w:r>
    </w:p>
    <w:p w14:paraId="0D740939" w14:textId="77777777" w:rsidR="00F43C1E" w:rsidRPr="00202EC6" w:rsidRDefault="00F43C1E" w:rsidP="00F43C1E">
      <w:pPr>
        <w:pStyle w:val="Heading1"/>
        <w:jc w:val="both"/>
      </w:pPr>
      <w:bookmarkStart w:id="16" w:name="_Toc51916907"/>
      <w:r w:rsidRPr="00202EC6">
        <w:lastRenderedPageBreak/>
        <w:t>Workflow</w:t>
      </w:r>
      <w:bookmarkEnd w:id="16"/>
    </w:p>
    <w:p w14:paraId="37928236" w14:textId="77777777" w:rsidR="00F43C1E" w:rsidRPr="00202EC6" w:rsidRDefault="00F43C1E" w:rsidP="007C57E8">
      <w:pPr>
        <w:pStyle w:val="Heading2"/>
      </w:pPr>
      <w:bookmarkStart w:id="17" w:name="_Toc48554870"/>
      <w:bookmarkStart w:id="18" w:name="_Toc51916908"/>
      <w:r w:rsidRPr="00202EC6">
        <w:t xml:space="preserve">General </w:t>
      </w:r>
      <w:r w:rsidRPr="007C57E8">
        <w:t>Deviations</w:t>
      </w:r>
      <w:bookmarkEnd w:id="17"/>
      <w:bookmarkEnd w:id="18"/>
    </w:p>
    <w:p w14:paraId="0A9A156E" w14:textId="77777777" w:rsidR="00F43C1E" w:rsidRPr="00202EC6" w:rsidRDefault="00F43C1E" w:rsidP="00F43C1E">
      <w:pPr>
        <w:pStyle w:val="Textbody"/>
      </w:pPr>
      <w:r w:rsidRPr="00202EC6">
        <w:t>These deviations are not specific to any particular calibration protocols, however they reflect general changes that were important to note.</w:t>
      </w:r>
    </w:p>
    <w:p w14:paraId="5434DF32" w14:textId="1F65F97D" w:rsidR="00F43C1E" w:rsidRPr="00202EC6" w:rsidRDefault="00F43C1E" w:rsidP="00F43C1E">
      <w:pPr>
        <w:pStyle w:val="Textbody"/>
      </w:pPr>
      <w:r w:rsidRPr="00202EC6">
        <w:rPr>
          <w:i/>
          <w:iCs/>
        </w:rPr>
        <w:t>By Ariel Schwartz on February 21 2020</w:t>
      </w:r>
      <w:r w:rsidRPr="00202EC6">
        <w:t xml:space="preserve"> –This deviation should have been included in the model development phase protocol deviations</w:t>
      </w:r>
      <w:r w:rsidR="005C7CCF">
        <w:fldChar w:fldCharType="begin"/>
      </w:r>
      <w:r w:rsidR="005C7CCF">
        <w:instrText xml:space="preserve"> ADDIN ZOTERO_ITEM CSL_CITATION {"citationID":"rVmmPEOC","properties":{"formattedCitation":"\\super 6\\nosupersub{}","plainCitation":"6","noteIndex":0},"citationItems":[{"id":94,"uris":["http://zotero.org/users/local/XoTTvBoK/items/UKWEUYQX"],"uri":["http://zotero.org/users/local/XoTTvBoK/items/UKWEUYQX"],"itemData":{"id":94,"type":"report","event-place":"Cleveland, Ohio, USA","publisher":"Cleveland Clinic","publisher-place":"Cleveland, Ohio, USA","title":"Modeling and simulation workflow using Natural Knee Data: model development protocol deviations – Cleveland Clinic approach","author":[{"family":"Schwartz","given":"A"},{"family":"Chokhandre","given":"SK"},{"family":"Erdemir","given":"A"}],"issued":{"date-parts":[["2019",6,15]]}}}],"schema":"https://github.com/citation-style-language/schema/raw/master/csl-citation.json"} </w:instrText>
      </w:r>
      <w:r w:rsidR="005C7CCF">
        <w:fldChar w:fldCharType="separate"/>
      </w:r>
      <w:r w:rsidR="005C7CCF" w:rsidRPr="005C7CCF">
        <w:rPr>
          <w:rFonts w:cs="Times New Roman"/>
          <w:vertAlign w:val="superscript"/>
        </w:rPr>
        <w:t>6</w:t>
      </w:r>
      <w:r w:rsidR="005C7CCF">
        <w:fldChar w:fldCharType="end"/>
      </w:r>
      <w:r w:rsidRPr="00202EC6">
        <w:t>. In contacts between rigid and deformable tissues, FEBio</w:t>
      </w:r>
      <w:r w:rsidRPr="00202EC6">
        <w:fldChar w:fldCharType="begin"/>
      </w:r>
      <w:r w:rsidR="005C7CCF">
        <w:instrText xml:space="preserve"> ADDIN ZOTERO_ITEM CSL_CITATION {"citationID":"Ha5QzovQ","properties":{"formattedCitation":"\\super 7\\nosupersub{}","plainCitation":"7","noteIndex":0},"citationItems":[{"id":54,"uris":["http://zotero.org/users/local/XoTTvBoK/items/ZJ38TSKI"],"uri":["http://zotero.org/users/local/XoTTvBoK/items/ZJ38TSKI"],"itemData":{"id":54,"type":"webpage","title":"FEBio Software Suite","URL":"https://febio.org/","accessed":{"date-parts":[["2018",8,13]]}}}],"schema":"https://github.com/citation-style-language/schema/raw/master/csl-citation.json"} </w:instrText>
      </w:r>
      <w:r w:rsidRPr="00202EC6">
        <w:fldChar w:fldCharType="separate"/>
      </w:r>
      <w:r w:rsidR="005C7CCF" w:rsidRPr="005C7CCF">
        <w:rPr>
          <w:rFonts w:cs="Times New Roman"/>
          <w:vertAlign w:val="superscript"/>
        </w:rPr>
        <w:t>7</w:t>
      </w:r>
      <w:r w:rsidRPr="00202EC6">
        <w:fldChar w:fldCharType="end"/>
      </w:r>
      <w:r w:rsidRPr="00202EC6">
        <w:t xml:space="preserve"> requires that the deformable body be defined as the master surface. Our ori</w:t>
      </w:r>
      <w:r w:rsidR="00A05B99">
        <w:t xml:space="preserve">ginal model </w:t>
      </w:r>
      <w:r w:rsidRPr="00202EC6">
        <w:t>specifications listed the opposite relationship</w:t>
      </w:r>
      <w:r w:rsidR="00A05B99">
        <w:t xml:space="preserve"> – this was a typo. T</w:t>
      </w:r>
      <w:r w:rsidRPr="00202EC6">
        <w:t>he disseminated models included the correct master/slave definitions.</w:t>
      </w:r>
    </w:p>
    <w:p w14:paraId="0B6370E3" w14:textId="69F8AE95" w:rsidR="00F43C1E" w:rsidRDefault="00F43C1E" w:rsidP="00F43C1E">
      <w:pPr>
        <w:pStyle w:val="Textbody"/>
      </w:pPr>
      <w:r w:rsidRPr="00202EC6">
        <w:rPr>
          <w:i/>
          <w:iCs/>
        </w:rPr>
        <w:t>By Ariel Schwartz on March 5 2020</w:t>
      </w:r>
      <w:r w:rsidRPr="00202EC6">
        <w:t xml:space="preserve"> – Abduction-Adduction axes were labeled backwards in all the model development phase outputs</w:t>
      </w:r>
      <w:r w:rsidR="00A05B99">
        <w:fldChar w:fldCharType="begin"/>
      </w:r>
      <w:r w:rsidR="00AE2920">
        <w:instrText xml:space="preserve"> ADDIN ZOTERO_ITEM CSL_CITATION {"citationID":"sWq5MCzS","properties":{"formattedCitation":"\\super 6,8,9\\nosupersub{}","plainCitation":"6,8,9","noteIndex":0},"citationItems":[{"id":94,"uris":["http://zotero.org/users/local/XoTTvBoK/items/UKWEUYQX"],"uri":["http://zotero.org/users/local/XoTTvBoK/items/UKWEUYQX"],"itemData":{"id":94,"type":"report","event-place":"Cleveland, Ohio, USA","publisher":"Cleveland Clinic","publisher-place":"Cleveland, Ohio, USA","title":"Modeling and simulation workflow using Natural Knee Data: model development protocol deviations – Cleveland Clinic approach","author":[{"family":"Schwartz","given":"A"},{"family":"Chokhandre","given":"SK"},{"family":"Erdemir","given":"A"}],"issued":{"date-parts":[["2019",6,15]]}}},{"id":86,"uris":["http://zotero.org/users/local/XoTTvBoK/items/8QN3ZNI4"],"uri":["http://zotero.org/users/local/XoTTvBoK/items/8QN3ZNI4"],"itemData":{"id":86,"type":"report","event-place":"Cleveland, Ohio, USA","publisher":"Cleveland Clinic","publisher-place":"Cleveland, Ohio, USA","title":"Modeling and simulation workflow using Natural Knee Data: model development specifications – Cleveland Clinic approach","author":[{"family":"Schwartz","given":"A"},{"family":"Chokhandre","given":"SK"},{"family":"Erdemir","given":"A"}],"issued":{"date-parts":[["2018",8,15]]}}},{"id":132,"uris":["http://zotero.org/users/local/XoTTvBoK/items/VY9L9SW3"],"uri":["http://zotero.org/users/local/XoTTvBoK/items/VY9L9SW3"],"itemData":{"id":132,"type":"report","event-place":"Cleveland, Ohio, USA","publisher":"Cleveland Clinic","publisher-place":"Cleveland, Ohio, USA","title":"Modeling and simulation workflow using Natural Knee Data: model development outputs descriptors – Cleveland Clinic approach","author":[{"family":"Schwartz","given":"A"},{"family":"Chokhandre","given":"SK"},{"family":"Erdemir","given":"A"}],"issued":{"date-parts":[["2019",6,15]]}}}],"schema":"https://github.com/citation-style-language/schema/raw/master/csl-citation.json"} </w:instrText>
      </w:r>
      <w:r w:rsidR="00A05B99">
        <w:fldChar w:fldCharType="separate"/>
      </w:r>
      <w:r w:rsidR="00AE2920" w:rsidRPr="00AE2920">
        <w:rPr>
          <w:rFonts w:cs="Times New Roman"/>
          <w:vertAlign w:val="superscript"/>
        </w:rPr>
        <w:t>6,8,9</w:t>
      </w:r>
      <w:r w:rsidR="00A05B99">
        <w:fldChar w:fldCharType="end"/>
      </w:r>
      <w:r w:rsidRPr="00202EC6">
        <w:t>. This included the labeling of axes in the model files, and any</w:t>
      </w:r>
      <w:r w:rsidR="00A05B99">
        <w:t xml:space="preserve"> outputs including</w:t>
      </w:r>
      <w:r w:rsidRPr="00202EC6">
        <w:t xml:space="preserve"> graphs, csv</w:t>
      </w:r>
      <w:r w:rsidR="00A05B99">
        <w:fldChar w:fldCharType="begin"/>
      </w:r>
      <w:r w:rsidR="00AE2920">
        <w:instrText xml:space="preserve"> ADDIN ZOTERO_ITEM CSL_CITATION {"citationID":"veXT4BiO","properties":{"formattedCitation":"\\super 10\\nosupersub{}","plainCitation":"10","noteIndex":0},"citationItems":[{"id":90,"uris":["http://zotero.org/users/local/XoTTvBoK/items/GBP99X8Q"],"uri":["http://zotero.org/users/local/XoTTvBoK/items/GBP99X8Q"],"itemData":{"id":90,"type":"article-journal","ISSN":"2070-1721","source":"www.rfc-editor.org","title":"Common Format and MIME Type for Comma-Separated Values (CSV) Files","URL":"https://www.rfc-editor.org/info/rfc4180","author":[{"family":"Shafranovich","given":"Y."}],"accessed":{"date-parts":[["2019",6,10]]},"issued":{"date-parts":[["2005"]]}}}],"schema":"https://github.com/citation-style-language/schema/raw/master/csl-citation.json"} </w:instrText>
      </w:r>
      <w:r w:rsidR="00A05B99">
        <w:fldChar w:fldCharType="separate"/>
      </w:r>
      <w:r w:rsidR="00AE2920" w:rsidRPr="00AE2920">
        <w:rPr>
          <w:rFonts w:cs="Times New Roman"/>
          <w:vertAlign w:val="superscript"/>
        </w:rPr>
        <w:t>10</w:t>
      </w:r>
      <w:r w:rsidR="00A05B99">
        <w:fldChar w:fldCharType="end"/>
      </w:r>
      <w:r w:rsidRPr="00202EC6">
        <w:t xml:space="preserve"> files, etc. This error has been fixed in all calibration phase outputs. </w:t>
      </w:r>
    </w:p>
    <w:p w14:paraId="0A0A7281" w14:textId="1E554DAB" w:rsidR="00AE2920" w:rsidRPr="00202EC6" w:rsidRDefault="00AE2920" w:rsidP="00F43C1E">
      <w:pPr>
        <w:pStyle w:val="Textbody"/>
      </w:pPr>
      <w:r>
        <w:rPr>
          <w:i/>
          <w:iCs/>
        </w:rPr>
        <w:t>By Ariel Schwartz on June 30 2020</w:t>
      </w:r>
      <w:r>
        <w:t>– All models generated in the workflow made use of springs to connect the MCL to the medical meniscus, as a replacement for the ties contact which had been used previously. This decision was made based on experience in the calibration of the model using the Open Knee(s) data</w:t>
      </w:r>
      <w:r>
        <w:fldChar w:fldCharType="begin"/>
      </w:r>
      <w:r>
        <w:instrText xml:space="preserve"> ADDIN ZOTERO_ITEM CSL_CITATION {"citationID":"JYazXfse","properties":{"formattedCitation":"\\super 11\\nosupersub{}","plainCitation":"11","noteIndex":0},"citationItems":[{"id":2,"uris":["http://zotero.org/users/local/XoTTvBoK/items/NYL5C6XG"],"uri":["http://zotero.org/users/local/XoTTvBoK/items/NYL5C6XG"],"itemData":{"id":2,"type":"webpage","title":"SimTK: Open Knee(s): Virtual Biomechanical Representations of the Knee Joint: Project Home","URL":"https://simtk.org/projects/openknee","accessed":{"date-parts":[["2018",8,12]]}}}],"schema":"https://github.com/citation-style-language/schema/raw/master/csl-citation.json"} </w:instrText>
      </w:r>
      <w:r>
        <w:fldChar w:fldCharType="separate"/>
      </w:r>
      <w:r w:rsidRPr="00AE2920">
        <w:rPr>
          <w:rFonts w:cs="Times New Roman"/>
          <w:vertAlign w:val="superscript"/>
        </w:rPr>
        <w:t>11</w:t>
      </w:r>
      <w:r>
        <w:fldChar w:fldCharType="end"/>
      </w:r>
      <w:r>
        <w:t xml:space="preserve">. Issues arose in when there was a space between the surfaces where the tie was defined, the software attempted to close the gap, thus shifting the ligaments and bones. Springs with a constant of 1000 N/mm were used to connect all the nodes to in the MCL tied region, to the nearest node in the meniscus tied region. This created an effectively rigid connection between each of the sets of nodes. </w:t>
      </w:r>
    </w:p>
    <w:p w14:paraId="00EE6147" w14:textId="77777777" w:rsidR="00F43C1E" w:rsidRPr="00202EC6" w:rsidRDefault="00F43C1E" w:rsidP="00F43C1E">
      <w:pPr>
        <w:pStyle w:val="Heading2"/>
      </w:pPr>
      <w:bookmarkStart w:id="19" w:name="__RefHeading___Toc6580_1523628379"/>
      <w:bookmarkStart w:id="20" w:name="_Toc48554871"/>
      <w:bookmarkStart w:id="21" w:name="_Toc51916909"/>
      <w:r w:rsidRPr="00202EC6">
        <w:t>Mesh Convergence</w:t>
      </w:r>
      <w:bookmarkEnd w:id="19"/>
      <w:bookmarkEnd w:id="20"/>
      <w:bookmarkEnd w:id="21"/>
    </w:p>
    <w:p w14:paraId="541685BB" w14:textId="77777777" w:rsidR="00F43C1E" w:rsidRPr="00202EC6" w:rsidRDefault="00F43C1E" w:rsidP="00202EC6">
      <w:pPr>
        <w:pStyle w:val="Heading3"/>
      </w:pPr>
      <w:bookmarkStart w:id="22" w:name="__RefHeading___Toc6584_1523628379"/>
      <w:bookmarkStart w:id="23" w:name="_Toc48554872"/>
      <w:bookmarkStart w:id="24" w:name="_Toc51916910"/>
      <w:r w:rsidRPr="00202EC6">
        <w:t>Burden</w:t>
      </w:r>
      <w:bookmarkEnd w:id="22"/>
      <w:bookmarkEnd w:id="23"/>
      <w:bookmarkEnd w:id="24"/>
    </w:p>
    <w:p w14:paraId="7F1545D3" w14:textId="1EE2E37F" w:rsidR="00F43C1E" w:rsidRPr="00202EC6" w:rsidRDefault="005C7CCF" w:rsidP="00F43C1E">
      <w:pPr>
        <w:pStyle w:val="Textbody"/>
      </w:pPr>
      <w:r>
        <w:t>Mesh convergence for du02</w:t>
      </w:r>
      <w:r w:rsidR="00F43C1E" w:rsidRPr="00202EC6">
        <w:t xml:space="preserve"> was completed by Ariel S</w:t>
      </w:r>
      <w:r>
        <w:t>chwartz. The activity required 2</w:t>
      </w:r>
      <w:r w:rsidR="00F43C1E" w:rsidRPr="00202EC6">
        <w:t xml:space="preserve"> weeks of full time effort.</w:t>
      </w:r>
    </w:p>
    <w:p w14:paraId="6E24B4B9" w14:textId="77777777" w:rsidR="00F43C1E" w:rsidRPr="00202EC6" w:rsidRDefault="00F43C1E" w:rsidP="00F43C1E">
      <w:pPr>
        <w:pStyle w:val="Heading3"/>
      </w:pPr>
      <w:bookmarkStart w:id="25" w:name="_Toc48554873"/>
      <w:bookmarkStart w:id="26" w:name="_Toc51916911"/>
      <w:r w:rsidRPr="00202EC6">
        <w:t>Deviations</w:t>
      </w:r>
      <w:bookmarkEnd w:id="25"/>
      <w:bookmarkEnd w:id="26"/>
    </w:p>
    <w:p w14:paraId="11360DD4" w14:textId="77777777" w:rsidR="00F43C1E" w:rsidRPr="00202EC6" w:rsidRDefault="00F43C1E" w:rsidP="00F43C1E">
      <w:pPr>
        <w:pStyle w:val="Textbody"/>
        <w:rPr>
          <w:u w:val="single"/>
        </w:rPr>
      </w:pPr>
      <w:r w:rsidRPr="00202EC6">
        <w:rPr>
          <w:u w:val="single"/>
        </w:rPr>
        <w:t>Geometry Generation Procedures</w:t>
      </w:r>
    </w:p>
    <w:p w14:paraId="61BD31CA" w14:textId="34BD3F30" w:rsidR="00F43C1E" w:rsidRPr="00202EC6" w:rsidRDefault="00F43C1E" w:rsidP="00F43C1E">
      <w:pPr>
        <w:pStyle w:val="Textbody"/>
      </w:pPr>
      <w:r w:rsidRPr="00202EC6">
        <w:rPr>
          <w:i/>
          <w:iCs/>
        </w:rPr>
        <w:t>By Ariel Schwartz on December 9 2019</w:t>
      </w:r>
      <w:r w:rsidRPr="00202EC6">
        <w:t xml:space="preserve"> – smoothing procedures used in model development phase</w:t>
      </w:r>
      <w:r w:rsidR="00A05B99">
        <w:fldChar w:fldCharType="begin"/>
      </w:r>
      <w:r w:rsidR="00AE2920">
        <w:instrText xml:space="preserve"> ADDIN ZOTERO_ITEM CSL_CITATION {"citationID":"BIwN4zES","properties":{"formattedCitation":"\\super 12,13\\nosupersub{}","plainCitation":"12,13","noteIndex":0},"citationItems":[{"id":87,"uris":["http://zotero.org/users/local/XoTTvBoK/items/LBJKE5U3"],"uri":["http://zotero.org/users/local/XoTTvBoK/items/LBJKE5U3"],"itemData":{"id":87,"type":"report","event-place":"Cleveland, Ohio, USA","publisher":"Cleveland Clinic","publisher-place":"Cleveland, Ohio, USA","title":"Modeling and simulation workflow using Open Knee(s) data: model development specifications – Cleveland Clinic approach","author":[{"family":"Schwartz","given":"A"},{"family":"Chokhandre","given":"SK"},{"family":"Erdemir","given":"A"}],"issued":{"date-parts":[["2018",8,15]]}}},{"id":92,"uris":["http://zotero.org/users/local/XoTTvBoK/items/VV2ZGPVQ"],"uri":["http://zotero.org/users/local/XoTTvBoK/items/VV2ZGPVQ"],"itemData":{"id":92,"type":"report","event-place":"Cleveland, Ohio, USA","publisher":"Cleveland Clinic","publisher-place":"Cleveland, Ohio, USA","title":"Modeling and simulation workflow using Open Knee(s) data: model development protocol deviations – Cleveland Clinic approach","author":[{"family":"Schwartz","given":"A"},{"family":"Chokhandre","given":"SK"},{"family":"Erdemir","given":"A"}],"issued":{"date-parts":[["2019",6,13]]}}}],"schema":"https://github.com/citation-style-language/schema/raw/master/csl-citation.json"} </w:instrText>
      </w:r>
      <w:r w:rsidR="00A05B99">
        <w:fldChar w:fldCharType="separate"/>
      </w:r>
      <w:r w:rsidR="00AE2920" w:rsidRPr="00AE2920">
        <w:rPr>
          <w:rFonts w:cs="Times New Roman"/>
          <w:vertAlign w:val="superscript"/>
        </w:rPr>
        <w:t>12,13</w:t>
      </w:r>
      <w:r w:rsidR="00A05B99">
        <w:fldChar w:fldCharType="end"/>
      </w:r>
      <w:r w:rsidRPr="00202EC6">
        <w:t xml:space="preserve"> were not reproducible, and caused holes in some meshes. Instead of using the raw </w:t>
      </w:r>
      <w:proofErr w:type="spellStart"/>
      <w:r w:rsidRPr="00202EC6">
        <w:t>stl</w:t>
      </w:r>
      <w:proofErr w:type="spellEnd"/>
      <w:r w:rsidRPr="00202EC6">
        <w:t xml:space="preserve"> and performing smoothing, the smoothed meshes from the initial working model were </w:t>
      </w:r>
      <w:proofErr w:type="spellStart"/>
      <w:r w:rsidRPr="00202EC6">
        <w:t>iso</w:t>
      </w:r>
      <w:proofErr w:type="spellEnd"/>
      <w:r w:rsidRPr="00202EC6">
        <w:t xml:space="preserve"> parameterized, and re-meshed at the desired mesh densities. Some </w:t>
      </w:r>
      <w:r w:rsidR="00A05B99">
        <w:t xml:space="preserve">additional </w:t>
      </w:r>
      <w:r w:rsidRPr="00202EC6">
        <w:t xml:space="preserve">smoothing and manual editing was required after the </w:t>
      </w:r>
      <w:proofErr w:type="spellStart"/>
      <w:r w:rsidRPr="00202EC6">
        <w:t>remeshing</w:t>
      </w:r>
      <w:proofErr w:type="spellEnd"/>
      <w:r w:rsidRPr="00202EC6">
        <w:t xml:space="preserve"> step. This means that any loss of volume or detail in</w:t>
      </w:r>
      <w:r w:rsidR="00A05B99">
        <w:t xml:space="preserve"> the meshes in the initial working model</w:t>
      </w:r>
      <w:r w:rsidRPr="00202EC6">
        <w:t xml:space="preserve"> were carried over into the mesh convergence phase. </w:t>
      </w:r>
    </w:p>
    <w:p w14:paraId="322BFFEE" w14:textId="77777777" w:rsidR="00F43C1E" w:rsidRPr="00202EC6" w:rsidRDefault="00F43C1E" w:rsidP="00F43C1E">
      <w:pPr>
        <w:pStyle w:val="Textbody"/>
        <w:rPr>
          <w:u w:val="single"/>
        </w:rPr>
      </w:pPr>
      <w:r w:rsidRPr="00202EC6">
        <w:rPr>
          <w:u w:val="single"/>
        </w:rPr>
        <w:t>Mesh Generation Procedures</w:t>
      </w:r>
    </w:p>
    <w:p w14:paraId="5D06165D" w14:textId="258A8752" w:rsidR="00F43C1E" w:rsidRPr="00202EC6" w:rsidRDefault="00F43C1E" w:rsidP="00F43C1E">
      <w:pPr>
        <w:pStyle w:val="Textbody"/>
      </w:pPr>
      <w:r w:rsidRPr="00202EC6">
        <w:rPr>
          <w:i/>
          <w:iCs/>
        </w:rPr>
        <w:t>By Ariel Schwartz on December 13 2019</w:t>
      </w:r>
      <w:r w:rsidRPr="00202EC6">
        <w:t xml:space="preserve"> – a Python</w:t>
      </w:r>
      <w:r w:rsidR="009749E6" w:rsidRPr="00202EC6">
        <w:fldChar w:fldCharType="begin"/>
      </w:r>
      <w:r w:rsidR="00AE2920">
        <w:instrText xml:space="preserve"> ADDIN ZOTERO_ITEM CSL_CITATION {"citationID":"OrzNFz0r","properties":{"formattedCitation":"\\super 14\\nosupersub{}","plainCitation":"14","noteIndex":0},"citationItems":[{"id":17,"uris":["http://zotero.org/users/local/XoTTvBoK/items/MRI38BXZ"],"uri":["http://zotero.org/users/local/XoTTvBoK/items/MRI38BXZ"],"itemData":{"id":17,"type":"webpage","abstract":"The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E2920" w:rsidRPr="00AE2920">
        <w:rPr>
          <w:rFonts w:cs="Times New Roman"/>
          <w:vertAlign w:val="superscript"/>
        </w:rPr>
        <w:t>14</w:t>
      </w:r>
      <w:r w:rsidR="009749E6" w:rsidRPr="00202EC6">
        <w:fldChar w:fldCharType="end"/>
      </w:r>
      <w:r w:rsidRPr="00202EC6">
        <w:t xml:space="preserve"> script was created to transfer tie and contact groups from an existing MED</w:t>
      </w:r>
      <w:r w:rsidRPr="00202EC6">
        <w:fldChar w:fldCharType="begin"/>
      </w:r>
      <w:r w:rsidR="00AE2920">
        <w:instrText xml:space="preserve"> ADDIN ZOTERO_ITEM CSL_CITATION {"citationID":"ZqZ45oJv","properties":{"formattedCitation":"\\super 15\\nosupersub{}","plainCitation":"15","noteIndex":0},"citationItems":[{"id":67,"uris":["http://zotero.org/users/local/XoTTvBoK/items/XCL2HH7R"],"uri":["http://zotero.org/users/local/XoTTvBoK/items/XCL2HH7R"],"itemData":{"id":67,"type":"webpage","title":"Med — SALOME Platform","URL":"http://www.salome-platform.org/user-section/about/med","accessed":{"date-parts":[["2018",8,13]]}}}],"schema":"https://github.com/citation-style-language/schema/raw/master/csl-citation.json"} </w:instrText>
      </w:r>
      <w:r w:rsidRPr="00202EC6">
        <w:fldChar w:fldCharType="separate"/>
      </w:r>
      <w:r w:rsidR="00AE2920" w:rsidRPr="00AE2920">
        <w:rPr>
          <w:rFonts w:cs="Times New Roman"/>
          <w:vertAlign w:val="superscript"/>
        </w:rPr>
        <w:t>15</w:t>
      </w:r>
      <w:r w:rsidRPr="00202EC6">
        <w:fldChar w:fldCharType="end"/>
      </w:r>
      <w:r w:rsidRPr="00202EC6">
        <w:t xml:space="preserve"> file, to a newly generated mesh of the same tissue, it is:</w:t>
      </w:r>
    </w:p>
    <w:p w14:paraId="4D94E3DF" w14:textId="0C171EFC" w:rsidR="00F43C1E" w:rsidRPr="00202EC6" w:rsidRDefault="00F43C1E" w:rsidP="00F43C1E">
      <w:pPr>
        <w:pStyle w:val="Textbody"/>
      </w:pPr>
      <w:r w:rsidRPr="00202EC6">
        <w:rPr>
          <w:b/>
          <w:bCs/>
        </w:rPr>
        <w:t>transfer_med_groups.py</w:t>
      </w:r>
      <w:r w:rsidRPr="00202EC6">
        <w:t xml:space="preserve"> – in house script to transfer groups from an existing MED</w:t>
      </w:r>
      <w:r w:rsidRPr="00202EC6">
        <w:fldChar w:fldCharType="begin"/>
      </w:r>
      <w:r w:rsidR="00AE2920">
        <w:instrText xml:space="preserve"> ADDIN ZOTERO_ITEM CSL_CITATION {"citationID":"gKXONvci","properties":{"formattedCitation":"\\super 15\\nosupersub{}","plainCitation":"15","noteIndex":0},"citationItems":[{"id":67,"uris":["http://zotero.org/users/local/XoTTvBoK/items/XCL2HH7R"],"uri":["http://zotero.org/users/local/XoTTvBoK/items/XCL2HH7R"],"itemData":{"id":67,"type":"webpage","title":"Med — SALOME Platform","URL":"http://www.salome-platform.org/user-section/about/med","accessed":{"date-parts":[["2018",8,13]]}}}],"schema":"https://github.com/citation-style-language/schema/raw/master/csl-citation.json"} </w:instrText>
      </w:r>
      <w:r w:rsidRPr="00202EC6">
        <w:fldChar w:fldCharType="separate"/>
      </w:r>
      <w:r w:rsidR="00AE2920" w:rsidRPr="00AE2920">
        <w:rPr>
          <w:rFonts w:cs="Times New Roman"/>
          <w:vertAlign w:val="superscript"/>
        </w:rPr>
        <w:t>15</w:t>
      </w:r>
      <w:r w:rsidRPr="00202EC6">
        <w:fldChar w:fldCharType="end"/>
      </w:r>
      <w:r w:rsidRPr="00202EC6">
        <w:t xml:space="preserve"> file, to a new mesh of the same tissue geometry. To be used with Python</w:t>
      </w:r>
      <w:r w:rsidR="00A05B99">
        <w:fldChar w:fldCharType="begin"/>
      </w:r>
      <w:r w:rsidR="00AE2920">
        <w:instrText xml:space="preserve"> ADDIN ZOTERO_ITEM CSL_CITATION {"citationID":"mD3ykwVZ","properties":{"formattedCitation":"\\super 14\\nosupersub{}","plainCitation":"14","noteIndex":0},"citationItems":[{"id":17,"uris":["http://zotero.org/users/local/XoTTvBoK/items/MRI38BXZ"],"uri":["http://zotero.org/users/local/XoTTvBoK/items/MRI38BXZ"],"itemData":{"id":17,"type":"webpage","abstract":"The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A05B99">
        <w:fldChar w:fldCharType="separate"/>
      </w:r>
      <w:r w:rsidR="00AE2920" w:rsidRPr="00AE2920">
        <w:rPr>
          <w:rFonts w:cs="Times New Roman"/>
          <w:vertAlign w:val="superscript"/>
        </w:rPr>
        <w:t>14</w:t>
      </w:r>
      <w:r w:rsidR="00A05B99">
        <w:fldChar w:fldCharType="end"/>
      </w:r>
      <w:r w:rsidRPr="00202EC6">
        <w:t xml:space="preserve"> and SALOME</w:t>
      </w:r>
      <w:r w:rsidRPr="00202EC6">
        <w:fldChar w:fldCharType="begin"/>
      </w:r>
      <w:r w:rsidR="00AE2920">
        <w:instrText xml:space="preserve"> ADDIN ZOTERO_ITEM CSL_CITATION {"citationID":"zizfaZy5","properties":{"formattedCitation":"\\super 16\\nosupersub{}","plainCitation":"16","noteIndex":0},"citationItems":[{"id":15,"uris":["http://zotero.org/users/local/XoTTvBoK/items/UGCUX3GH"],"uri":["http://zotero.org/users/local/XoTTvBoK/items/UGCUX3GH"],"itemData":{"id":15,"type":"webpage","title":"Welcome to the www.salome-platform.org — SALOME Platform","URL":"https://www.salome-platform.org/","accessed":{"date-parts":[["2018",8,12]]}}}],"schema":"https://github.com/citation-style-language/schema/raw/master/csl-citation.json"} </w:instrText>
      </w:r>
      <w:r w:rsidRPr="00202EC6">
        <w:fldChar w:fldCharType="separate"/>
      </w:r>
      <w:r w:rsidR="00AE2920" w:rsidRPr="00AE2920">
        <w:rPr>
          <w:rFonts w:cs="Times New Roman"/>
          <w:vertAlign w:val="superscript"/>
        </w:rPr>
        <w:t>16</w:t>
      </w:r>
      <w:r w:rsidRPr="00202EC6">
        <w:fldChar w:fldCharType="end"/>
      </w:r>
      <w:r w:rsidRPr="00202EC6">
        <w:t xml:space="preserve">, source code available at </w:t>
      </w:r>
      <w:hyperlink r:id="rId13" w:history="1">
        <w:r w:rsidRPr="00202EC6">
          <w:rPr>
            <w:rStyle w:val="Hyperlink"/>
            <w:rFonts w:cs="LiberationSerif"/>
            <w:kern w:val="0"/>
            <w:lang w:val="en-CA" w:bidi="he-IL"/>
          </w:rPr>
          <w:t>https://simtk.org/svn/openknee/app/KneeHub/src/</w:t>
        </w:r>
      </w:hyperlink>
    </w:p>
    <w:p w14:paraId="0D185A48" w14:textId="5BF9907E" w:rsidR="00F43C1E" w:rsidRPr="00202EC6" w:rsidRDefault="00F43C1E" w:rsidP="00F43C1E">
      <w:pPr>
        <w:rPr>
          <w:rFonts w:ascii="Liberation Serif" w:hAnsi="Liberation Serif"/>
          <w:sz w:val="21"/>
          <w:szCs w:val="21"/>
          <w:u w:val="single"/>
        </w:rPr>
      </w:pPr>
      <w:bookmarkStart w:id="27" w:name="__RefHeading___Toc6588_1523628379"/>
      <w:r w:rsidRPr="00202EC6">
        <w:rPr>
          <w:rFonts w:ascii="Liberation Serif" w:hAnsi="Liberation Serif"/>
          <w:sz w:val="21"/>
          <w:szCs w:val="21"/>
          <w:u w:val="single"/>
        </w:rPr>
        <w:t>Model Generation Procedures</w:t>
      </w:r>
    </w:p>
    <w:p w14:paraId="0EA80BAB" w14:textId="2B0F7617" w:rsidR="00A05B99" w:rsidRDefault="00E27D0F" w:rsidP="00F43C1E">
      <w:pPr>
        <w:rPr>
          <w:rFonts w:ascii="Liberation Serif" w:hAnsi="Liberation Serif"/>
          <w:iCs/>
          <w:sz w:val="21"/>
          <w:szCs w:val="21"/>
        </w:rPr>
      </w:pPr>
      <w:r>
        <w:rPr>
          <w:rFonts w:ascii="Liberation Serif" w:hAnsi="Liberation Serif"/>
          <w:i/>
          <w:iCs/>
          <w:sz w:val="21"/>
          <w:szCs w:val="21"/>
        </w:rPr>
        <w:t>By Ariel Schwartz on December 23</w:t>
      </w:r>
      <w:r w:rsidR="00A05B99" w:rsidRPr="00202EC6">
        <w:rPr>
          <w:rFonts w:ascii="Liberation Serif" w:hAnsi="Liberation Serif"/>
          <w:i/>
          <w:iCs/>
          <w:sz w:val="21"/>
          <w:szCs w:val="21"/>
        </w:rPr>
        <w:t xml:space="preserve"> 2019</w:t>
      </w:r>
      <w:r w:rsidR="00A05B99">
        <w:rPr>
          <w:rFonts w:ascii="Liberation Serif" w:hAnsi="Liberation Serif"/>
          <w:i/>
          <w:iCs/>
          <w:sz w:val="21"/>
          <w:szCs w:val="21"/>
        </w:rPr>
        <w:t xml:space="preserve"> – </w:t>
      </w:r>
      <w:r w:rsidR="00A05B99">
        <w:rPr>
          <w:rFonts w:ascii="Liberation Serif" w:hAnsi="Liberation Serif"/>
          <w:iCs/>
          <w:sz w:val="21"/>
          <w:szCs w:val="21"/>
        </w:rPr>
        <w:t>For all cartilage and menisci compression models, intended prescribed displacements of 2mm were too high, causing unrealistic reaction forces. The following adjustments were made to the prescribed displacements to produce reasonable reaction forces:</w:t>
      </w:r>
    </w:p>
    <w:p w14:paraId="5670673B" w14:textId="035E5281" w:rsidR="005C7CCF" w:rsidRDefault="005C7CCF" w:rsidP="00F43C1E">
      <w:pPr>
        <w:rPr>
          <w:rFonts w:ascii="Liberation Serif" w:hAnsi="Liberation Serif"/>
          <w:iCs/>
          <w:sz w:val="21"/>
          <w:szCs w:val="21"/>
        </w:rPr>
      </w:pPr>
      <w:r>
        <w:rPr>
          <w:rFonts w:ascii="Liberation Serif" w:hAnsi="Liberation Serif"/>
          <w:iCs/>
          <w:sz w:val="21"/>
          <w:szCs w:val="21"/>
        </w:rPr>
        <w:lastRenderedPageBreak/>
        <w:t>-Patella Cartilage model</w:t>
      </w:r>
      <w:r w:rsidR="00A05B99">
        <w:rPr>
          <w:rFonts w:ascii="Liberation Serif" w:hAnsi="Liberation Serif"/>
          <w:iCs/>
          <w:sz w:val="21"/>
          <w:szCs w:val="21"/>
        </w:rPr>
        <w:t xml:space="preserve"> </w:t>
      </w:r>
      <w:r>
        <w:rPr>
          <w:rFonts w:ascii="Liberation Serif" w:hAnsi="Liberation Serif"/>
          <w:iCs/>
          <w:sz w:val="21"/>
          <w:szCs w:val="21"/>
        </w:rPr>
        <w:t xml:space="preserve">prescribed displacement was reduced to </w:t>
      </w:r>
      <w:r w:rsidR="00E27D0F">
        <w:rPr>
          <w:rFonts w:ascii="Liberation Serif" w:hAnsi="Liberation Serif"/>
          <w:iCs/>
          <w:sz w:val="21"/>
          <w:szCs w:val="21"/>
        </w:rPr>
        <w:t>1.2 mm</w:t>
      </w:r>
    </w:p>
    <w:p w14:paraId="2416FFD9" w14:textId="5BA0F0CD" w:rsidR="005C7CCF" w:rsidRDefault="005C7CCF" w:rsidP="00F43C1E">
      <w:pPr>
        <w:rPr>
          <w:rFonts w:ascii="Liberation Serif" w:hAnsi="Liberation Serif"/>
          <w:iCs/>
          <w:sz w:val="21"/>
          <w:szCs w:val="21"/>
        </w:rPr>
      </w:pPr>
      <w:r>
        <w:rPr>
          <w:rFonts w:ascii="Liberation Serif" w:hAnsi="Liberation Serif"/>
          <w:iCs/>
          <w:sz w:val="21"/>
          <w:szCs w:val="21"/>
        </w:rPr>
        <w:t xml:space="preserve">-Lateral </w:t>
      </w:r>
      <w:proofErr w:type="spellStart"/>
      <w:r>
        <w:rPr>
          <w:rFonts w:ascii="Liberation Serif" w:hAnsi="Liberation Serif"/>
          <w:iCs/>
          <w:sz w:val="21"/>
          <w:szCs w:val="21"/>
        </w:rPr>
        <w:t>Tibial</w:t>
      </w:r>
      <w:proofErr w:type="spellEnd"/>
      <w:r>
        <w:rPr>
          <w:rFonts w:ascii="Liberation Serif" w:hAnsi="Liberation Serif"/>
          <w:iCs/>
          <w:sz w:val="21"/>
          <w:szCs w:val="21"/>
        </w:rPr>
        <w:t xml:space="preserve"> Cartilage model prescribed displacement was reduced to 0.6 mm</w:t>
      </w:r>
    </w:p>
    <w:p w14:paraId="45C36D7C" w14:textId="414385CA" w:rsidR="00A05B99" w:rsidRDefault="005C7CCF" w:rsidP="00F43C1E">
      <w:pPr>
        <w:rPr>
          <w:rFonts w:ascii="Liberation Serif" w:hAnsi="Liberation Serif"/>
          <w:iCs/>
          <w:sz w:val="21"/>
          <w:szCs w:val="21"/>
        </w:rPr>
      </w:pPr>
      <w:r>
        <w:rPr>
          <w:rFonts w:ascii="Liberation Serif" w:hAnsi="Liberation Serif"/>
          <w:iCs/>
          <w:sz w:val="21"/>
          <w:szCs w:val="21"/>
        </w:rPr>
        <w:t xml:space="preserve">-Medial and </w:t>
      </w:r>
      <w:r w:rsidR="00A05B99">
        <w:rPr>
          <w:rFonts w:ascii="Liberation Serif" w:hAnsi="Liberation Serif"/>
          <w:iCs/>
          <w:sz w:val="21"/>
          <w:szCs w:val="21"/>
        </w:rPr>
        <w:t xml:space="preserve">Lateral Meniscus models prescribed displacements were reduced to 1 mm. </w:t>
      </w:r>
    </w:p>
    <w:p w14:paraId="5FD44901" w14:textId="4E9ACF7E" w:rsidR="00A05B99" w:rsidRPr="00A05B99" w:rsidRDefault="00A05B99" w:rsidP="00F43C1E">
      <w:pPr>
        <w:rPr>
          <w:rFonts w:ascii="Liberation Serif" w:hAnsi="Liberation Serif"/>
          <w:iCs/>
          <w:sz w:val="21"/>
          <w:szCs w:val="21"/>
        </w:rPr>
      </w:pPr>
      <w:r>
        <w:rPr>
          <w:rFonts w:ascii="Liberation Serif" w:hAnsi="Liberation Serif"/>
          <w:iCs/>
          <w:sz w:val="21"/>
          <w:szCs w:val="21"/>
        </w:rPr>
        <w:t>-Medial Tibia Cartilage, Femoral cartilage prescribed d</w:t>
      </w:r>
      <w:r w:rsidR="005C7CCF">
        <w:rPr>
          <w:rFonts w:ascii="Liberation Serif" w:hAnsi="Liberation Serif"/>
          <w:iCs/>
          <w:sz w:val="21"/>
          <w:szCs w:val="21"/>
        </w:rPr>
        <w:t>isplacements were reduced to 0.4</w:t>
      </w:r>
      <w:r>
        <w:rPr>
          <w:rFonts w:ascii="Liberation Serif" w:hAnsi="Liberation Serif"/>
          <w:iCs/>
          <w:sz w:val="21"/>
          <w:szCs w:val="21"/>
        </w:rPr>
        <w:t xml:space="preserve"> mm</w:t>
      </w:r>
    </w:p>
    <w:p w14:paraId="59F9D26F" w14:textId="1E4494F1" w:rsidR="00F43C1E" w:rsidRPr="00202EC6" w:rsidRDefault="00E27D0F" w:rsidP="00F43C1E">
      <w:pPr>
        <w:rPr>
          <w:rFonts w:ascii="Liberation Serif" w:hAnsi="Liberation Serif"/>
        </w:rPr>
      </w:pPr>
      <w:r>
        <w:rPr>
          <w:rFonts w:ascii="Liberation Serif" w:hAnsi="Liberation Serif"/>
          <w:i/>
          <w:iCs/>
          <w:sz w:val="21"/>
          <w:szCs w:val="21"/>
        </w:rPr>
        <w:t>By Ariel Schwartz on December 23</w:t>
      </w:r>
      <w:r w:rsidR="00F43C1E" w:rsidRPr="00202EC6">
        <w:rPr>
          <w:rFonts w:ascii="Liberation Serif" w:hAnsi="Liberation Serif"/>
          <w:i/>
          <w:iCs/>
          <w:sz w:val="21"/>
          <w:szCs w:val="21"/>
        </w:rPr>
        <w:t xml:space="preserve"> 2019</w:t>
      </w:r>
      <w:r w:rsidR="00F43C1E" w:rsidRPr="00202EC6">
        <w:rPr>
          <w:rFonts w:ascii="Liberation Serif" w:hAnsi="Liberation Serif"/>
          <w:sz w:val="21"/>
          <w:szCs w:val="21"/>
        </w:rPr>
        <w:t xml:space="preserve"> –Contact penalty was increased from 0.1 to 1 to reduce penetration in</w:t>
      </w:r>
      <w:r w:rsidR="00A05B99">
        <w:rPr>
          <w:rFonts w:ascii="Liberation Serif" w:hAnsi="Liberation Serif"/>
          <w:sz w:val="21"/>
          <w:szCs w:val="21"/>
        </w:rPr>
        <w:t xml:space="preserve"> all</w:t>
      </w:r>
      <w:r w:rsidR="00F43C1E" w:rsidRPr="00202EC6">
        <w:rPr>
          <w:rFonts w:ascii="Liberation Serif" w:hAnsi="Liberation Serif"/>
          <w:sz w:val="21"/>
          <w:szCs w:val="21"/>
        </w:rPr>
        <w:t xml:space="preserve"> the </w:t>
      </w:r>
      <w:r w:rsidR="00A05B99">
        <w:rPr>
          <w:rFonts w:ascii="Liberation Serif" w:hAnsi="Liberation Serif"/>
          <w:sz w:val="21"/>
          <w:szCs w:val="21"/>
        </w:rPr>
        <w:t xml:space="preserve">compression </w:t>
      </w:r>
      <w:r w:rsidR="00F43C1E" w:rsidRPr="00202EC6">
        <w:rPr>
          <w:rFonts w:ascii="Liberation Serif" w:hAnsi="Liberation Serif"/>
          <w:sz w:val="21"/>
          <w:szCs w:val="21"/>
        </w:rPr>
        <w:t>model</w:t>
      </w:r>
      <w:r w:rsidR="00A05B99">
        <w:rPr>
          <w:rFonts w:ascii="Liberation Serif" w:hAnsi="Liberation Serif"/>
          <w:sz w:val="21"/>
          <w:szCs w:val="21"/>
        </w:rPr>
        <w:t>s</w:t>
      </w:r>
      <w:r w:rsidR="00F43C1E" w:rsidRPr="00202EC6">
        <w:rPr>
          <w:rFonts w:ascii="Liberation Serif" w:hAnsi="Liberation Serif"/>
          <w:sz w:val="21"/>
          <w:szCs w:val="21"/>
        </w:rPr>
        <w:t>.</w:t>
      </w:r>
    </w:p>
    <w:p w14:paraId="4D56DC88" w14:textId="0F2D99B7" w:rsidR="00F43C1E" w:rsidRPr="00202EC6" w:rsidRDefault="00E27D0F" w:rsidP="00F43C1E">
      <w:pPr>
        <w:rPr>
          <w:rFonts w:ascii="Liberation Serif" w:hAnsi="Liberation Serif"/>
        </w:rPr>
      </w:pPr>
      <w:r>
        <w:rPr>
          <w:rFonts w:ascii="Liberation Serif" w:hAnsi="Liberation Serif"/>
          <w:i/>
          <w:iCs/>
          <w:sz w:val="21"/>
          <w:szCs w:val="21"/>
        </w:rPr>
        <w:t>By Ariel Schwartz on December 23</w:t>
      </w:r>
      <w:r w:rsidR="00F43C1E" w:rsidRPr="00202EC6">
        <w:rPr>
          <w:rFonts w:ascii="Liberation Serif" w:hAnsi="Liberation Serif"/>
          <w:i/>
          <w:iCs/>
          <w:sz w:val="21"/>
          <w:szCs w:val="21"/>
        </w:rPr>
        <w:t xml:space="preserve"> 2019</w:t>
      </w:r>
      <w:r w:rsidR="00F43C1E" w:rsidRPr="00202EC6">
        <w:rPr>
          <w:rFonts w:ascii="Liberation Serif" w:hAnsi="Liberation Serif"/>
          <w:sz w:val="21"/>
          <w:szCs w:val="21"/>
        </w:rPr>
        <w:t xml:space="preserve"> –</w:t>
      </w:r>
      <w:r w:rsidR="00A05B99">
        <w:rPr>
          <w:rFonts w:ascii="Liberation Serif" w:hAnsi="Liberation Serif"/>
          <w:sz w:val="21"/>
          <w:szCs w:val="21"/>
        </w:rPr>
        <w:t xml:space="preserve"> In the meniscus compression models, </w:t>
      </w:r>
      <w:r w:rsidR="00F43C1E" w:rsidRPr="00202EC6">
        <w:rPr>
          <w:rFonts w:ascii="Liberation Serif" w:hAnsi="Liberation Serif"/>
          <w:sz w:val="21"/>
          <w:szCs w:val="21"/>
        </w:rPr>
        <w:t xml:space="preserve">Tibia was </w:t>
      </w:r>
      <w:r w:rsidR="00A05B99">
        <w:rPr>
          <w:rFonts w:ascii="Liberation Serif" w:hAnsi="Liberation Serif"/>
          <w:sz w:val="21"/>
          <w:szCs w:val="21"/>
        </w:rPr>
        <w:t xml:space="preserve">included in </w:t>
      </w:r>
      <w:r w:rsidR="00F43C1E" w:rsidRPr="00202EC6">
        <w:rPr>
          <w:rFonts w:ascii="Liberation Serif" w:hAnsi="Liberation Serif"/>
          <w:sz w:val="21"/>
          <w:szCs w:val="21"/>
        </w:rPr>
        <w:t>the model to tie the ends of the meniscus.</w:t>
      </w:r>
    </w:p>
    <w:p w14:paraId="607B6539" w14:textId="3A89F9FC" w:rsidR="00F43C1E" w:rsidRDefault="00F43C1E" w:rsidP="00A05B99">
      <w:pPr>
        <w:tabs>
          <w:tab w:val="left" w:pos="6280"/>
        </w:tabs>
        <w:rPr>
          <w:rFonts w:ascii="Liberation Serif" w:hAnsi="Liberation Serif"/>
          <w:sz w:val="21"/>
          <w:szCs w:val="21"/>
          <w:u w:val="single"/>
        </w:rPr>
      </w:pPr>
      <w:r w:rsidRPr="00202EC6">
        <w:rPr>
          <w:rFonts w:ascii="Liberation Serif" w:hAnsi="Liberation Serif"/>
          <w:sz w:val="21"/>
          <w:szCs w:val="21"/>
          <w:u w:val="single"/>
        </w:rPr>
        <w:t>Mesh Convergence Procedures</w:t>
      </w:r>
    </w:p>
    <w:p w14:paraId="282F778A" w14:textId="726EDDF5" w:rsidR="00E27D0F" w:rsidRPr="00E27D0F" w:rsidRDefault="00E27D0F" w:rsidP="00E27D0F">
      <w:pPr>
        <w:rPr>
          <w:rFonts w:ascii="Liberation Serif" w:hAnsi="Liberation Serif"/>
        </w:rPr>
      </w:pPr>
      <w:r w:rsidRPr="00E27D0F">
        <w:rPr>
          <w:rFonts w:ascii="Liberation Serif" w:hAnsi="Liberation Serif"/>
          <w:i/>
          <w:iCs/>
          <w:sz w:val="21"/>
          <w:szCs w:val="21"/>
        </w:rPr>
        <w:t>By Ariel Schwartz on December 26 2019</w:t>
      </w:r>
      <w:r w:rsidRPr="00E27D0F">
        <w:rPr>
          <w:rFonts w:ascii="Liberation Serif" w:hAnsi="Liberation Serif"/>
          <w:sz w:val="21"/>
          <w:szCs w:val="21"/>
        </w:rPr>
        <w:t xml:space="preserve"> – Femoral cartilage showed some fluctuations in the reaction force results, making it difficult to determine convergence. This may be due to how thin the cartilage is in the areas that were being compressed. Convergence was decided based on results from other cartilage tests. Medial </w:t>
      </w:r>
      <w:proofErr w:type="spellStart"/>
      <w:r w:rsidRPr="00E27D0F">
        <w:rPr>
          <w:rFonts w:ascii="Liberation Serif" w:hAnsi="Liberation Serif"/>
          <w:sz w:val="21"/>
          <w:szCs w:val="21"/>
        </w:rPr>
        <w:t>tibial</w:t>
      </w:r>
      <w:proofErr w:type="spellEnd"/>
      <w:r w:rsidRPr="00E27D0F">
        <w:rPr>
          <w:rFonts w:ascii="Liberation Serif" w:hAnsi="Liberation Serif"/>
          <w:sz w:val="21"/>
          <w:szCs w:val="21"/>
        </w:rPr>
        <w:t xml:space="preserve"> cartilage converged at</w:t>
      </w:r>
      <w:r>
        <w:rPr>
          <w:rFonts w:ascii="Liberation Serif" w:hAnsi="Liberation Serif"/>
          <w:sz w:val="21"/>
          <w:szCs w:val="21"/>
        </w:rPr>
        <w:t xml:space="preserve"> a sampling rate of 10</w:t>
      </w:r>
      <w:r w:rsidRPr="00E27D0F">
        <w:rPr>
          <w:rFonts w:ascii="Liberation Serif" w:hAnsi="Liberation Serif"/>
          <w:sz w:val="21"/>
          <w:szCs w:val="21"/>
        </w:rPr>
        <w:t xml:space="preserve">, and other cartilages at lower mesh densities.  It was decided that FMC_IP10 will be the converged mesh density. </w:t>
      </w:r>
    </w:p>
    <w:p w14:paraId="28172D6A" w14:textId="77777777" w:rsidR="00F43C1E" w:rsidRPr="00202EC6" w:rsidRDefault="00F43C1E" w:rsidP="00F43C1E">
      <w:pPr>
        <w:pStyle w:val="Heading2"/>
      </w:pPr>
      <w:bookmarkStart w:id="28" w:name="_Toc48554874"/>
      <w:bookmarkStart w:id="29" w:name="_Toc51916912"/>
      <w:r w:rsidRPr="00202EC6">
        <w:t>Confirmation of Material Properties</w:t>
      </w:r>
      <w:bookmarkEnd w:id="27"/>
      <w:bookmarkEnd w:id="28"/>
      <w:bookmarkEnd w:id="29"/>
    </w:p>
    <w:p w14:paraId="1C35FE59" w14:textId="77777777" w:rsidR="00F43C1E" w:rsidRPr="00202EC6" w:rsidRDefault="00F43C1E" w:rsidP="00F43C1E">
      <w:pPr>
        <w:pStyle w:val="Heading3"/>
      </w:pPr>
      <w:bookmarkStart w:id="30" w:name="_Toc48554875"/>
      <w:bookmarkStart w:id="31" w:name="_Toc51916913"/>
      <w:r w:rsidRPr="00202EC6">
        <w:t>Burden</w:t>
      </w:r>
      <w:bookmarkEnd w:id="30"/>
      <w:bookmarkEnd w:id="31"/>
    </w:p>
    <w:p w14:paraId="5E6B50B5" w14:textId="6F4F87EE" w:rsidR="00F43C1E" w:rsidRPr="00202EC6" w:rsidRDefault="00F43C1E" w:rsidP="00F43C1E">
      <w:pPr>
        <w:pStyle w:val="Textbody"/>
      </w:pPr>
      <w:r w:rsidRPr="00202EC6">
        <w:t>Material pr</w:t>
      </w:r>
      <w:r w:rsidR="00E27D0F">
        <w:t>operties confirmation for du02</w:t>
      </w:r>
      <w:r w:rsidRPr="00202EC6">
        <w:t xml:space="preserve"> was completed by Ariel Schwartz. The activity required 2 weeks of full time effort.</w:t>
      </w:r>
    </w:p>
    <w:p w14:paraId="0BEABCB7" w14:textId="47566B48" w:rsidR="00D27FED" w:rsidRPr="00D27FED" w:rsidRDefault="00F43C1E" w:rsidP="00D27FED">
      <w:pPr>
        <w:pStyle w:val="Heading3"/>
      </w:pPr>
      <w:bookmarkStart w:id="32" w:name="_Toc48554876"/>
      <w:bookmarkStart w:id="33" w:name="_Toc51916914"/>
      <w:r w:rsidRPr="00202EC6">
        <w:t>Deviations</w:t>
      </w:r>
      <w:bookmarkEnd w:id="32"/>
      <w:bookmarkEnd w:id="33"/>
    </w:p>
    <w:p w14:paraId="27D04514" w14:textId="77777777" w:rsidR="00F43C1E" w:rsidRPr="00202EC6" w:rsidRDefault="00F43C1E" w:rsidP="00F43C1E">
      <w:pPr>
        <w:pStyle w:val="Textbody"/>
        <w:rPr>
          <w:u w:val="single"/>
        </w:rPr>
      </w:pPr>
      <w:r w:rsidRPr="00202EC6">
        <w:rPr>
          <w:u w:val="single"/>
        </w:rPr>
        <w:t>KNOWN LIMITATIONS OF CONSTITUTIVE MODELS</w:t>
      </w:r>
    </w:p>
    <w:p w14:paraId="7BF6D81E" w14:textId="52D07457" w:rsidR="00F43C1E" w:rsidRPr="00202EC6" w:rsidRDefault="00F43C1E" w:rsidP="00F43C1E">
      <w:pPr>
        <w:pStyle w:val="Textbody"/>
      </w:pPr>
      <w:r w:rsidRPr="00202EC6">
        <w:rPr>
          <w:i/>
          <w:iCs/>
        </w:rPr>
        <w:t>By Ariel Schwartz on September 4 2020</w:t>
      </w:r>
      <w:r w:rsidRPr="00202EC6">
        <w:t>- After experiencing difficulties with calibr</w:t>
      </w:r>
      <w:r w:rsidR="00E27D0F">
        <w:t>ation of in situ strains for this model</w:t>
      </w:r>
      <w:r w:rsidR="00EE359D">
        <w:t>, more investigation</w:t>
      </w:r>
      <w:r w:rsidRPr="00202EC6">
        <w:t xml:space="preserve"> was done which uncovered several limitations of the constitutive models used here. </w:t>
      </w:r>
    </w:p>
    <w:p w14:paraId="47CDFE85" w14:textId="5A09C834" w:rsidR="00F43C1E" w:rsidRPr="00202EC6" w:rsidRDefault="00F43C1E" w:rsidP="00F43C1E">
      <w:pPr>
        <w:pStyle w:val="Textbody"/>
        <w:numPr>
          <w:ilvl w:val="0"/>
          <w:numId w:val="1"/>
        </w:numPr>
      </w:pPr>
      <w:r w:rsidRPr="00202EC6">
        <w:t>Ligaments and meniscus are modeled as un</w:t>
      </w:r>
      <w:r w:rsidR="00EE359D">
        <w:t xml:space="preserve">coupled transversely isotropic Mooney </w:t>
      </w:r>
      <w:proofErr w:type="spellStart"/>
      <w:r w:rsidR="00EE359D">
        <w:t>R</w:t>
      </w:r>
      <w:r w:rsidRPr="00202EC6">
        <w:t>ivlin</w:t>
      </w:r>
      <w:proofErr w:type="spellEnd"/>
      <w:r w:rsidRPr="00202EC6">
        <w:t xml:space="preserve"> materials. Material properties were initially assumed from literature</w:t>
      </w:r>
      <w:r w:rsidR="00EE359D">
        <w:t xml:space="preserve">, and ligament models were tested in </w:t>
      </w:r>
      <w:r w:rsidRPr="00202EC6">
        <w:t>tension</w:t>
      </w:r>
      <w:r w:rsidR="00EE359D">
        <w:t xml:space="preserve"> for structural response,</w:t>
      </w:r>
      <w:r w:rsidRPr="00202EC6">
        <w:t xml:space="preserve"> and calibrated for the fiber modulus as noted in the calibration specifications</w:t>
      </w:r>
      <w:r w:rsidR="00EE359D">
        <w:fldChar w:fldCharType="begin"/>
      </w:r>
      <w:r w:rsidR="00AE2920">
        <w:instrText xml:space="preserve"> ADDIN ZOTERO_ITEM CSL_CITATION {"citationID":"Yxgc3sXt","properties":{"formattedCitation":"\\super 17\\nosupersub{}","plainCitation":"17","noteIndex":0},"citationItems":[{"id":136,"uris":["http://zotero.org/users/local/XoTTvBoK/items/GCA9SJIA"],"uri":["http://zotero.org/users/local/XoTTvBoK/items/GCA9SJIA"],"itemData":{"id":136,"type":"report","event-place":"Cleveland, Ohio, USA","publisher":"Cleveland Clinic","publisher-place":"Cleveland, Ohio, USA","title":"Modeling and simulation workflow using Open Knee(s) data: model calibration specifications - Cleveland Clinic approach","author":[{"family":"Schwartz","given":"A"},{"family":"Chokhandre","given":"SK"},{"family":"Erdemir","given":"A"}],"issued":{"date-parts":[["2019",12,6]]}}}],"schema":"https://github.com/citation-style-language/schema/raw/master/csl-citation.json"} </w:instrText>
      </w:r>
      <w:r w:rsidR="00EE359D">
        <w:fldChar w:fldCharType="separate"/>
      </w:r>
      <w:r w:rsidR="00AE2920" w:rsidRPr="00AE2920">
        <w:rPr>
          <w:rFonts w:cs="Times New Roman"/>
          <w:vertAlign w:val="superscript"/>
        </w:rPr>
        <w:t>17</w:t>
      </w:r>
      <w:r w:rsidR="00EE359D">
        <w:fldChar w:fldCharType="end"/>
      </w:r>
      <w:r w:rsidRPr="00202EC6">
        <w:t>. However, the remaining material properties (bulk modulus, ground substance properties) were not changed from what was provided in literature. Under further inspect</w:t>
      </w:r>
      <w:r w:rsidR="00EE359D">
        <w:t>ion</w:t>
      </w:r>
      <w:r w:rsidR="009749E6" w:rsidRPr="00202EC6">
        <w:t>,</w:t>
      </w:r>
      <w:r w:rsidRPr="00202EC6">
        <w:t xml:space="preserve"> we found that the ground substance was generating reaction forces when the </w:t>
      </w:r>
      <w:r w:rsidR="00EE359D">
        <w:t>ligaments were loaded</w:t>
      </w:r>
      <w:r w:rsidRPr="00202EC6">
        <w:t xml:space="preserve"> under compression, as well as contributing significantly to the overall material stiffness. </w:t>
      </w:r>
      <w:r w:rsidR="00EE359D">
        <w:t>Therefore, adjustment of other material properties is likely necessary in order to ensure accurate structural behavior of the tissues under diverse loading scenarios.</w:t>
      </w:r>
    </w:p>
    <w:p w14:paraId="44AA0577" w14:textId="3B100DBF" w:rsidR="00F43C1E" w:rsidRPr="00202EC6" w:rsidRDefault="00F43C1E" w:rsidP="00F43C1E">
      <w:pPr>
        <w:pStyle w:val="Textbody"/>
        <w:numPr>
          <w:ilvl w:val="0"/>
          <w:numId w:val="1"/>
        </w:numPr>
      </w:pPr>
      <w:r w:rsidRPr="00202EC6">
        <w:t>Further investigation is needed to determine what the appropriate material properties are, and the workflow that should be used to calibrate the material properties, including ground substance</w:t>
      </w:r>
      <w:r w:rsidR="00EE359D">
        <w:t xml:space="preserve"> properties</w:t>
      </w:r>
      <w:r w:rsidRPr="00202EC6">
        <w:t xml:space="preserve"> and bulk modulus for all ligaments and meniscus. </w:t>
      </w:r>
    </w:p>
    <w:p w14:paraId="49A07534" w14:textId="77777777" w:rsidR="00F43C1E" w:rsidRPr="00202EC6" w:rsidRDefault="00F43C1E" w:rsidP="00F43C1E">
      <w:pPr>
        <w:pStyle w:val="Textbody"/>
        <w:rPr>
          <w:u w:val="single"/>
        </w:rPr>
      </w:pPr>
      <w:r w:rsidRPr="00202EC6">
        <w:rPr>
          <w:u w:val="single"/>
        </w:rPr>
        <w:t>Compartmental Modeling of Structural Tissue Behavior</w:t>
      </w:r>
    </w:p>
    <w:p w14:paraId="2BBD36F7" w14:textId="4A2D72BE" w:rsidR="00F43C1E" w:rsidRPr="00202EC6" w:rsidRDefault="00F43C1E" w:rsidP="00F43C1E">
      <w:pPr>
        <w:pStyle w:val="Textbody"/>
      </w:pPr>
      <w:r w:rsidRPr="00202EC6">
        <w:rPr>
          <w:i/>
          <w:iCs/>
        </w:rPr>
        <w:t>By Ariel Schwartz on December 21 2019</w:t>
      </w:r>
      <w:r w:rsidRPr="00202EC6">
        <w:t xml:space="preserve"> – a Python</w:t>
      </w:r>
      <w:r w:rsidR="009749E6" w:rsidRPr="00202EC6">
        <w:fldChar w:fldCharType="begin"/>
      </w:r>
      <w:r w:rsidR="00AE2920">
        <w:instrText xml:space="preserve"> ADDIN ZOTERO_ITEM CSL_CITATION {"citationID":"LW7zBYPV","properties":{"formattedCitation":"\\super 14\\nosupersub{}","plainCitation":"14","noteIndex":0},"citationItems":[{"id":17,"uris":["http://zotero.org/users/local/XoTTvBoK/items/MRI38BXZ"],"uri":["http://zotero.org/users/local/XoTTvBoK/items/MRI38BXZ"],"itemData":{"id":17,"type":"webpage","abstract":"The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E2920" w:rsidRPr="00AE2920">
        <w:rPr>
          <w:rFonts w:cs="Times New Roman"/>
          <w:vertAlign w:val="superscript"/>
        </w:rPr>
        <w:t>14</w:t>
      </w:r>
      <w:r w:rsidR="009749E6" w:rsidRPr="00202EC6">
        <w:fldChar w:fldCharType="end"/>
      </w:r>
      <w:r w:rsidRPr="00202EC6">
        <w:t xml:space="preserve"> script was written to read the model outputs from a</w:t>
      </w:r>
      <w:r w:rsidR="009749E6" w:rsidRPr="00202EC6">
        <w:t>n FEBio</w:t>
      </w:r>
      <w:r w:rsidR="009749E6" w:rsidRPr="00202EC6">
        <w:fldChar w:fldCharType="begin"/>
      </w:r>
      <w:r w:rsidR="005C7CCF">
        <w:instrText xml:space="preserve"> ADDIN ZOTERO_ITEM CSL_CITATION {"citationID":"KncWdXQ0","properties":{"formattedCitation":"\\super 7\\nosupersub{}","plainCitation":"7","noteIndex":0},"citationItems":[{"id":54,"uris":["http://zotero.org/users/local/XoTTvBoK/items/ZJ38TSKI"],"uri":["http://zotero.org/users/local/XoTTvBoK/items/ZJ38TSKI"],"itemData":{"id":54,"type":"webpage","title":"FEBio Software Suite","URL":"https://febio.org/","accessed":{"date-parts":[["2018",8,13]]}}}],"schema":"https://github.com/citation-style-language/schema/raw/master/csl-citation.json"} </w:instrText>
      </w:r>
      <w:r w:rsidR="009749E6" w:rsidRPr="00202EC6">
        <w:fldChar w:fldCharType="separate"/>
      </w:r>
      <w:r w:rsidR="005C7CCF" w:rsidRPr="005C7CCF">
        <w:rPr>
          <w:rFonts w:cs="Times New Roman"/>
          <w:vertAlign w:val="superscript"/>
        </w:rPr>
        <w:t>7</w:t>
      </w:r>
      <w:r w:rsidR="009749E6" w:rsidRPr="00202EC6">
        <w:fldChar w:fldCharType="end"/>
      </w:r>
      <w:r w:rsidRPr="00202EC6">
        <w:t xml:space="preserve"> </w:t>
      </w:r>
      <w:proofErr w:type="spellStart"/>
      <w:r w:rsidRPr="00202EC6">
        <w:t>logfile</w:t>
      </w:r>
      <w:proofErr w:type="spellEnd"/>
      <w:r w:rsidRPr="00202EC6">
        <w:t>, and fit a line to the final 1/3 of the force displacement curve to determine linear stiffness.</w:t>
      </w:r>
    </w:p>
    <w:p w14:paraId="14F26ADD" w14:textId="7FFC851F" w:rsidR="00F43C1E" w:rsidRPr="00202EC6" w:rsidRDefault="00F43C1E" w:rsidP="00F43C1E">
      <w:pPr>
        <w:pStyle w:val="Textbody"/>
      </w:pPr>
      <w:r w:rsidRPr="00202EC6">
        <w:rPr>
          <w:b/>
          <w:bCs/>
        </w:rPr>
        <w:t>StiffnessFromLog.py</w:t>
      </w:r>
      <w:r w:rsidRPr="00202EC6">
        <w:t xml:space="preserve"> – in house script to determine linear stiffness from </w:t>
      </w:r>
      <w:r w:rsidR="009749E6" w:rsidRPr="00202EC6">
        <w:t>FEBio</w:t>
      </w:r>
      <w:r w:rsidR="009749E6" w:rsidRPr="00202EC6">
        <w:fldChar w:fldCharType="begin"/>
      </w:r>
      <w:r w:rsidR="005C7CCF">
        <w:instrText xml:space="preserve"> ADDIN ZOTERO_ITEM CSL_CITATION {"citationID":"JLvWIagx","properties":{"formattedCitation":"\\super 7\\nosupersub{}","plainCitation":"7","noteIndex":0},"citationItems":[{"id":54,"uris":["http://zotero.org/users/local/XoTTvBoK/items/ZJ38TSKI"],"uri":["http://zotero.org/users/local/XoTTvBoK/items/ZJ38TSKI"],"itemData":{"id":54,"type":"webpage","title":"FEBio Software Suite","URL":"https://febio.org/","accessed":{"date-parts":[["2018",8,13]]}}}],"schema":"https://github.com/citation-style-language/schema/raw/master/csl-citation.json"} </w:instrText>
      </w:r>
      <w:r w:rsidR="009749E6" w:rsidRPr="00202EC6">
        <w:fldChar w:fldCharType="separate"/>
      </w:r>
      <w:r w:rsidR="005C7CCF" w:rsidRPr="005C7CCF">
        <w:rPr>
          <w:rFonts w:cs="Times New Roman"/>
          <w:vertAlign w:val="superscript"/>
        </w:rPr>
        <w:t>7</w:t>
      </w:r>
      <w:r w:rsidR="009749E6" w:rsidRPr="00202EC6">
        <w:fldChar w:fldCharType="end"/>
      </w:r>
      <w:r w:rsidRPr="00202EC6">
        <w:t xml:space="preserve"> model results. To be used with Python</w:t>
      </w:r>
      <w:r w:rsidR="009749E6" w:rsidRPr="00202EC6">
        <w:fldChar w:fldCharType="begin"/>
      </w:r>
      <w:r w:rsidR="00AE2920">
        <w:instrText xml:space="preserve"> ADDIN ZOTERO_ITEM CSL_CITATION {"citationID":"bU5AFgkx","properties":{"formattedCitation":"\\super 14\\nosupersub{}","plainCitation":"14","noteIndex":0},"citationItems":[{"id":17,"uris":["http://zotero.org/users/local/XoTTvBoK/items/MRI38BXZ"],"uri":["http://zotero.org/users/local/XoTTvBoK/items/MRI38BXZ"],"itemData":{"id":17,"type":"webpage","abstract":"The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E2920" w:rsidRPr="00AE2920">
        <w:rPr>
          <w:rFonts w:cs="Times New Roman"/>
          <w:vertAlign w:val="superscript"/>
        </w:rPr>
        <w:t>14</w:t>
      </w:r>
      <w:r w:rsidR="009749E6" w:rsidRPr="00202EC6">
        <w:fldChar w:fldCharType="end"/>
      </w:r>
      <w:r w:rsidRPr="00202EC6">
        <w:t xml:space="preserve">, source code available at </w:t>
      </w:r>
      <w:hyperlink r:id="rId14" w:history="1">
        <w:r w:rsidRPr="00202EC6">
          <w:rPr>
            <w:rStyle w:val="Hyperlink"/>
            <w:rFonts w:cs="LiberationSerif"/>
            <w:kern w:val="0"/>
            <w:lang w:val="en-CA" w:bidi="he-IL"/>
          </w:rPr>
          <w:t>https://simtk.org/svn/openknee/app/KneeHub/src/</w:t>
        </w:r>
      </w:hyperlink>
    </w:p>
    <w:p w14:paraId="62459B61" w14:textId="77777777" w:rsidR="00F43C1E" w:rsidRPr="00202EC6" w:rsidRDefault="00F43C1E" w:rsidP="00F43C1E">
      <w:pPr>
        <w:pStyle w:val="Textbody"/>
        <w:rPr>
          <w:u w:val="single"/>
        </w:rPr>
      </w:pPr>
      <w:r w:rsidRPr="00202EC6">
        <w:rPr>
          <w:u w:val="single"/>
        </w:rPr>
        <w:t xml:space="preserve">Cartilage </w:t>
      </w:r>
    </w:p>
    <w:p w14:paraId="2366CC61" w14:textId="2D55A2AE" w:rsidR="00F43C1E" w:rsidRPr="00202EC6" w:rsidRDefault="00F43C1E" w:rsidP="00F43C1E">
      <w:pPr>
        <w:pStyle w:val="Textbody"/>
      </w:pPr>
      <w:r w:rsidRPr="00202EC6">
        <w:rPr>
          <w:i/>
          <w:iCs/>
        </w:rPr>
        <w:lastRenderedPageBreak/>
        <w:t xml:space="preserve">By Ariel Schwartz on January 14 2020 </w:t>
      </w:r>
      <w:r w:rsidRPr="00202EC6">
        <w:t xml:space="preserve">- using </w:t>
      </w:r>
      <w:r w:rsidRPr="00202EC6">
        <w:rPr>
          <w:szCs w:val="21"/>
        </w:rPr>
        <w:t xml:space="preserve">prescribed force caused instability in the model, and it failed to converge. Instead, a prescribed displacement was used, such that the reaction force was approximately 0.5 N. The stiffness was measured using the force displacement results. </w:t>
      </w:r>
    </w:p>
    <w:p w14:paraId="39BB6D8B" w14:textId="77777777" w:rsidR="00F43C1E" w:rsidRPr="00202EC6" w:rsidRDefault="00F43C1E" w:rsidP="00F43C1E">
      <w:pPr>
        <w:pStyle w:val="Heading2"/>
      </w:pPr>
      <w:bookmarkStart w:id="34" w:name="__RefHeading___Toc6650_1523628379"/>
      <w:bookmarkStart w:id="35" w:name="_Toc48554877"/>
      <w:bookmarkStart w:id="36" w:name="_Toc51916915"/>
      <w:r w:rsidRPr="00202EC6">
        <w:t>Registration for Specimen-Specific Calibration</w:t>
      </w:r>
      <w:bookmarkEnd w:id="34"/>
      <w:bookmarkEnd w:id="35"/>
      <w:bookmarkEnd w:id="36"/>
    </w:p>
    <w:p w14:paraId="66665233" w14:textId="77777777" w:rsidR="00F43C1E" w:rsidRPr="00202EC6" w:rsidRDefault="00F43C1E" w:rsidP="00F43C1E">
      <w:pPr>
        <w:pStyle w:val="Heading3"/>
      </w:pPr>
      <w:bookmarkStart w:id="37" w:name="_Toc48554878"/>
      <w:bookmarkStart w:id="38" w:name="_Toc51916916"/>
      <w:r w:rsidRPr="00202EC6">
        <w:t>Burden</w:t>
      </w:r>
      <w:bookmarkEnd w:id="37"/>
      <w:bookmarkEnd w:id="38"/>
    </w:p>
    <w:p w14:paraId="7E6C4D29" w14:textId="5FC4C859" w:rsidR="00F43C1E" w:rsidRPr="00202EC6" w:rsidRDefault="00E27D0F" w:rsidP="00F43C1E">
      <w:pPr>
        <w:pStyle w:val="Textbody"/>
      </w:pPr>
      <w:r>
        <w:t>Registration for du02</w:t>
      </w:r>
      <w:r w:rsidR="00F43C1E" w:rsidRPr="00202EC6">
        <w:t xml:space="preserve"> was completed by Ariel Schwart</w:t>
      </w:r>
      <w:r>
        <w:t>z. The activity required 1 week</w:t>
      </w:r>
      <w:r w:rsidR="00F43C1E" w:rsidRPr="00202EC6">
        <w:t xml:space="preserve"> of full time effort.</w:t>
      </w:r>
    </w:p>
    <w:p w14:paraId="1BD9078C" w14:textId="77777777" w:rsidR="00F43C1E" w:rsidRPr="00202EC6" w:rsidRDefault="00F43C1E" w:rsidP="00F43C1E">
      <w:pPr>
        <w:pStyle w:val="Heading3"/>
      </w:pPr>
      <w:bookmarkStart w:id="39" w:name="_Toc48554879"/>
      <w:bookmarkStart w:id="40" w:name="_Toc51916917"/>
      <w:r w:rsidRPr="00202EC6">
        <w:t>Deviations</w:t>
      </w:r>
      <w:bookmarkEnd w:id="39"/>
      <w:bookmarkEnd w:id="40"/>
    </w:p>
    <w:p w14:paraId="70033DD4" w14:textId="0AB54704" w:rsidR="00F43C1E" w:rsidRPr="00202EC6" w:rsidRDefault="00F43C1E" w:rsidP="00F43C1E">
      <w:pPr>
        <w:pStyle w:val="Textbody"/>
      </w:pPr>
      <w:r w:rsidRPr="00202EC6">
        <w:rPr>
          <w:i/>
          <w:iCs/>
        </w:rPr>
        <w:t xml:space="preserve">By Ariel Schwartz on </w:t>
      </w:r>
      <w:r w:rsidR="00B43DFB">
        <w:rPr>
          <w:i/>
          <w:iCs/>
        </w:rPr>
        <w:t>January 29 2020</w:t>
      </w:r>
      <w:r w:rsidRPr="00202EC6">
        <w:t xml:space="preserve"> – a Python</w:t>
      </w:r>
      <w:r w:rsidR="009749E6" w:rsidRPr="00202EC6">
        <w:fldChar w:fldCharType="begin"/>
      </w:r>
      <w:r w:rsidR="00AE2920">
        <w:instrText xml:space="preserve"> ADDIN ZOTERO_ITEM CSL_CITATION {"citationID":"BfQz0I8l","properties":{"formattedCitation":"\\super 14\\nosupersub{}","plainCitation":"14","noteIndex":0},"citationItems":[{"id":17,"uris":["http://zotero.org/users/local/XoTTvBoK/items/MRI38BXZ"],"uri":["http://zotero.org/users/local/XoTTvBoK/items/MRI38BXZ"],"itemData":{"id":17,"type":"webpage","abstract":"The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E2920" w:rsidRPr="00AE2920">
        <w:rPr>
          <w:rFonts w:cs="Times New Roman"/>
          <w:vertAlign w:val="superscript"/>
        </w:rPr>
        <w:t>14</w:t>
      </w:r>
      <w:r w:rsidR="009749E6" w:rsidRPr="00202EC6">
        <w:fldChar w:fldCharType="end"/>
      </w:r>
      <w:r w:rsidRPr="00202EC6">
        <w:t xml:space="preserve"> script was written to </w:t>
      </w:r>
      <w:r w:rsidR="00B43DFB">
        <w:t>use coherent point drift algorithm in using the pycpd</w:t>
      </w:r>
      <w:r w:rsidR="00635101">
        <w:fldChar w:fldCharType="begin"/>
      </w:r>
      <w:r w:rsidR="00AE2920">
        <w:instrText xml:space="preserve"> ADDIN ZOTERO_ITEM CSL_CITATION {"citationID":"3fGZYu0T","properties":{"formattedCitation":"\\super 18\\nosupersub{}","plainCitation":"18","noteIndex":0},"citationItems":[{"id":138,"uris":["http://zotero.org/users/local/XoTTvBoK/items/QWJ7KE73"],"uri":["http://zotero.org/users/local/XoTTvBoK/items/QWJ7KE73"],"itemData":{"id":138,"type":"book","genre":"Python","source":"PyPI","title":"pycpd: Pure Numpy Implementation of the Coherent Point Drift Algorithm","title-short":"pycpd","URL":"https://github.com/siavashk/pycpd","version":"2.0.0","author":[{"family":"Khallaghi","given":"Siavash"}],"accessed":{"date-parts":[["2020",9,23]]}}}],"schema":"https://github.com/citation-style-language/schema/raw/master/csl-citation.json"} </w:instrText>
      </w:r>
      <w:r w:rsidR="00635101">
        <w:fldChar w:fldCharType="separate"/>
      </w:r>
      <w:r w:rsidR="00AE2920" w:rsidRPr="00AE2920">
        <w:rPr>
          <w:rFonts w:cs="Times New Roman"/>
          <w:vertAlign w:val="superscript"/>
        </w:rPr>
        <w:t>18</w:t>
      </w:r>
      <w:r w:rsidR="00635101">
        <w:fldChar w:fldCharType="end"/>
      </w:r>
      <w:r w:rsidR="00B43DFB">
        <w:t xml:space="preserve"> package to determine the transformation matrix from the experimental bone coordinate system to the image coordinate system</w:t>
      </w:r>
      <w:r w:rsidRPr="00202EC6">
        <w:t>.</w:t>
      </w:r>
      <w:r w:rsidR="00B43DFB">
        <w:t xml:space="preserve"> Digitized anatomical landmarks are then transformed to the image coordinate system.</w:t>
      </w:r>
      <w:r w:rsidRPr="00202EC6">
        <w:t xml:space="preserve"> It is:</w:t>
      </w:r>
    </w:p>
    <w:p w14:paraId="563A945B" w14:textId="6A4070C6" w:rsidR="00635101" w:rsidRDefault="00F43C1E" w:rsidP="00F43C1E">
      <w:pPr>
        <w:pStyle w:val="Textbody"/>
        <w:rPr>
          <w:rStyle w:val="Hyperlink"/>
          <w:rFonts w:cs="LiberationSerif"/>
          <w:kern w:val="0"/>
          <w:lang w:val="en-CA" w:bidi="he-IL"/>
        </w:rPr>
      </w:pPr>
      <w:r w:rsidRPr="00202EC6">
        <w:rPr>
          <w:b/>
          <w:bCs/>
        </w:rPr>
        <w:t>Register_probed_points.py</w:t>
      </w:r>
      <w:r w:rsidRPr="00202EC6">
        <w:t xml:space="preserve"> – in house script to transform the digitized anatomical landmarks to the image coordinate system. To be used with Python</w:t>
      </w:r>
      <w:r w:rsidR="009749E6" w:rsidRPr="00202EC6">
        <w:fldChar w:fldCharType="begin"/>
      </w:r>
      <w:r w:rsidR="00AE2920">
        <w:instrText xml:space="preserve"> ADDIN ZOTERO_ITEM CSL_CITATION {"citationID":"TisLe7gH","properties":{"formattedCitation":"\\super 14\\nosupersub{}","plainCitation":"14","noteIndex":0},"citationItems":[{"id":17,"uris":["http://zotero.org/users/local/XoTTvBoK/items/MRI38BXZ"],"uri":["http://zotero.org/users/local/XoTTvBoK/items/MRI38BXZ"],"itemData":{"id":17,"type":"webpage","abstract":"The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E2920" w:rsidRPr="00AE2920">
        <w:rPr>
          <w:rFonts w:cs="Times New Roman"/>
          <w:vertAlign w:val="superscript"/>
        </w:rPr>
        <w:t>14</w:t>
      </w:r>
      <w:r w:rsidR="009749E6" w:rsidRPr="00202EC6">
        <w:fldChar w:fldCharType="end"/>
      </w:r>
      <w:r w:rsidRPr="00202EC6">
        <w:t xml:space="preserve">, source code available at </w:t>
      </w:r>
      <w:hyperlink r:id="rId15" w:history="1">
        <w:r w:rsidRPr="00202EC6">
          <w:rPr>
            <w:rStyle w:val="Hyperlink"/>
            <w:rFonts w:cs="LiberationSerif"/>
            <w:kern w:val="0"/>
            <w:lang w:val="en-CA" w:bidi="he-IL"/>
          </w:rPr>
          <w:t>https://simtk.org/svn/openknee/app/KneeHub/src/</w:t>
        </w:r>
      </w:hyperlink>
    </w:p>
    <w:p w14:paraId="2DFE8696" w14:textId="769E9763" w:rsidR="00635101" w:rsidRDefault="00635101" w:rsidP="00635101">
      <w:pPr>
        <w:pStyle w:val="Textbody"/>
      </w:pPr>
      <w:r>
        <w:rPr>
          <w:i/>
          <w:iCs/>
        </w:rPr>
        <w:t>By Ariel Schwartz on January 29 2020</w:t>
      </w:r>
      <w:r>
        <w:t xml:space="preserve"> – instead of using the full raw geometry for the articular cartilage, only the exterior surface of the cartilage was used, to better align with the probed points. Interior elements were manually removed in Meshlab</w:t>
      </w:r>
      <w:r>
        <w:fldChar w:fldCharType="begin"/>
      </w:r>
      <w:r w:rsidR="00AE2920">
        <w:instrText xml:space="preserve"> ADDIN ZOTERO_ITEM CSL_CITATION {"citationID":"2mxvG15w","properties":{"formattedCitation":"\\super 19\\nosupersub{}","plainCitation":"19","noteIndex":0},"citationItems":[{"id":14,"uris":["http://zotero.org/users/local/XoTTvBoK/items/8I6VUF65"],"uri":["http://zotero.org/users/local/XoTTvBoK/items/8I6VUF65"],"itemData":{"id":14,"type":"paper-conference","abstract":"The paper presents MeshLab, an open source, extensible, mesh processing system that has been developed at the Visual Computing Lab of the ISTI-CNR with the helps of tens of students. We will describe the MeshLab architecture, its main features and design objectives discussing what strategies have been used to support its development. Various examples of the practical uses of MeshLab in research and professional frameworks are reported to show the various capabilities of the presented system.","container-title":"Sixth Eurographics Italian Chapter Conference","DOI":"10.2312/LocalChapterEvents/ItalChap/ItalianChapConf2008/129-136","event":"Sixth Eurographics Italian Chapter Conference","language":"eng","page":"129-136","publisher":"The Eurographics Association","source":"DataCite","title":"MeshLab: an Open-Source Mesh Processing Tool","title-short":"MeshLab","author":[{"family":"Cignoni","given":"Paolo"},{"family":"Callieri","given":"Marco"},{"family":"Corsini","given":"Massimiliano"},{"family":"Dellepiane","given":"Matteo"},{"family":"Ganovelli","given":"Fabio"},{"family":"Ranzuglia","given":"Guido"}],"issued":{"date-parts":[["2008"]]}}}],"schema":"https://github.com/citation-style-language/schema/raw/master/csl-citation.json"} </w:instrText>
      </w:r>
      <w:r>
        <w:fldChar w:fldCharType="separate"/>
      </w:r>
      <w:r w:rsidR="00AE2920" w:rsidRPr="00AE2920">
        <w:rPr>
          <w:rFonts w:cs="Times New Roman"/>
          <w:vertAlign w:val="superscript"/>
        </w:rPr>
        <w:t>19</w:t>
      </w:r>
      <w:r>
        <w:fldChar w:fldCharType="end"/>
      </w:r>
      <w:r>
        <w:t xml:space="preserve">. </w:t>
      </w:r>
    </w:p>
    <w:p w14:paraId="187DED5B" w14:textId="77777777" w:rsidR="00635101" w:rsidRDefault="00635101" w:rsidP="00635101">
      <w:pPr>
        <w:pStyle w:val="Textbody"/>
      </w:pPr>
      <w:r>
        <w:rPr>
          <w:i/>
          <w:iCs/>
        </w:rPr>
        <w:t>By Ariel Schwartz on January 29 2020</w:t>
      </w:r>
      <w:r>
        <w:t xml:space="preserve"> – to locate the hip ball center, a sphere was fit to the probed points.</w:t>
      </w:r>
    </w:p>
    <w:p w14:paraId="32076CC3" w14:textId="77777777" w:rsidR="00635101" w:rsidRDefault="00635101" w:rsidP="00635101">
      <w:pPr>
        <w:pStyle w:val="Textbody"/>
      </w:pPr>
      <w:r>
        <w:rPr>
          <w:i/>
          <w:iCs/>
        </w:rPr>
        <w:t>By Ariel Schwartz on May 4 2020</w:t>
      </w:r>
      <w:r>
        <w:t xml:space="preserve"> – Due to noisy patella articular cartilage data, registration of the patellofemoral joint was not completed. The patella axes from model development phase were used. </w:t>
      </w:r>
    </w:p>
    <w:p w14:paraId="420B22A2" w14:textId="2D57FF78" w:rsidR="00635101" w:rsidRPr="00635101" w:rsidRDefault="00635101" w:rsidP="00F43C1E">
      <w:pPr>
        <w:pStyle w:val="Textbody"/>
      </w:pPr>
      <w:r>
        <w:rPr>
          <w:i/>
          <w:iCs/>
        </w:rPr>
        <w:t>By Ariel Schwartz on Aug 3 2020</w:t>
      </w:r>
      <w:r>
        <w:t xml:space="preserve"> – After the data processing step, it was noticed that there was a large anterior shift at the start of all experimental trials. This led us to believe there may have been a registration error. Registration of the tibia bone was repeated, this time including probed points from the bone, articular geometry, and plateau perimeter. The bone and cartilage geometry files were merged to use as the target point cloud for registration. The articular geometry of the tibia bone has a mostly planar shape, which has the potential to allow for some loss of accuracy in the registration of the point clouds. The addition of the bone probed points ensures the 3 dimensionality of the point clouds being registered.</w:t>
      </w:r>
    </w:p>
    <w:p w14:paraId="775BE0FC" w14:textId="77777777" w:rsidR="00F43C1E" w:rsidRPr="00202EC6" w:rsidRDefault="00F43C1E" w:rsidP="00F43C1E">
      <w:pPr>
        <w:pStyle w:val="Heading2"/>
      </w:pPr>
      <w:bookmarkStart w:id="41" w:name="__RefHeading___Toc6602_1523628379"/>
      <w:bookmarkStart w:id="42" w:name="_Toc48554880"/>
      <w:bookmarkStart w:id="43" w:name="_Toc51916918"/>
      <w:r w:rsidRPr="00202EC6">
        <w:t>Specimen-Specific Kinematics-Kinetics Data Processing</w:t>
      </w:r>
      <w:bookmarkEnd w:id="41"/>
      <w:bookmarkEnd w:id="42"/>
      <w:bookmarkEnd w:id="43"/>
    </w:p>
    <w:p w14:paraId="1AD31631" w14:textId="77777777" w:rsidR="00F43C1E" w:rsidRPr="00202EC6" w:rsidRDefault="00F43C1E" w:rsidP="00F43C1E">
      <w:pPr>
        <w:pStyle w:val="Heading3"/>
      </w:pPr>
      <w:bookmarkStart w:id="44" w:name="_Toc48554881"/>
      <w:bookmarkStart w:id="45" w:name="_Toc51916919"/>
      <w:bookmarkStart w:id="46" w:name="__RefHeading___Toc6610_1523628379"/>
      <w:r w:rsidRPr="00202EC6">
        <w:t>Burden</w:t>
      </w:r>
      <w:bookmarkEnd w:id="44"/>
      <w:bookmarkEnd w:id="45"/>
    </w:p>
    <w:p w14:paraId="2F0705FB" w14:textId="253E3649" w:rsidR="00F43C1E" w:rsidRPr="00202EC6" w:rsidRDefault="00F43C1E" w:rsidP="00F43C1E">
      <w:pPr>
        <w:pStyle w:val="Textbody"/>
      </w:pPr>
      <w:r w:rsidRPr="00202EC6">
        <w:t xml:space="preserve">Data Processing for </w:t>
      </w:r>
      <w:r w:rsidR="00635101">
        <w:t>du02</w:t>
      </w:r>
      <w:r w:rsidRPr="00202EC6">
        <w:t xml:space="preserve"> was completed by Ariel Schwartz. The activity required </w:t>
      </w:r>
      <w:r w:rsidR="00635101">
        <w:t>2 weeks of full time effort</w:t>
      </w:r>
      <w:r w:rsidRPr="00202EC6">
        <w:t>.</w:t>
      </w:r>
    </w:p>
    <w:p w14:paraId="3B7D4028" w14:textId="77777777" w:rsidR="00F43C1E" w:rsidRPr="00202EC6" w:rsidRDefault="00F43C1E" w:rsidP="00F43C1E">
      <w:pPr>
        <w:pStyle w:val="Heading3"/>
      </w:pPr>
      <w:bookmarkStart w:id="47" w:name="_Toc48554882"/>
      <w:bookmarkStart w:id="48" w:name="_Toc51916920"/>
      <w:r w:rsidRPr="00202EC6">
        <w:t>Deviations</w:t>
      </w:r>
      <w:bookmarkEnd w:id="47"/>
      <w:bookmarkEnd w:id="48"/>
      <w:r w:rsidRPr="00202EC6">
        <w:rPr>
          <w:i/>
          <w:iCs/>
        </w:rPr>
        <w:tab/>
      </w:r>
    </w:p>
    <w:p w14:paraId="4F130D6E" w14:textId="77777777" w:rsidR="00F43C1E" w:rsidRPr="00202EC6" w:rsidRDefault="00F43C1E" w:rsidP="00F43C1E">
      <w:pPr>
        <w:pStyle w:val="Textbody"/>
        <w:tabs>
          <w:tab w:val="clear" w:pos="720"/>
          <w:tab w:val="clear" w:pos="4320"/>
          <w:tab w:val="left" w:pos="1420"/>
        </w:tabs>
        <w:rPr>
          <w:u w:val="single"/>
        </w:rPr>
      </w:pPr>
      <w:r w:rsidRPr="00202EC6">
        <w:rPr>
          <w:u w:val="single"/>
        </w:rPr>
        <w:t>General Notes</w:t>
      </w:r>
    </w:p>
    <w:p w14:paraId="28F71911" w14:textId="15B4EB16" w:rsidR="00F43C1E" w:rsidRPr="00202EC6" w:rsidRDefault="00F43C1E" w:rsidP="00F43C1E">
      <w:pPr>
        <w:pStyle w:val="Textbody"/>
      </w:pPr>
      <w:r w:rsidRPr="00202EC6">
        <w:rPr>
          <w:i/>
          <w:iCs/>
        </w:rPr>
        <w:t>By Ariel Schwartz on February 7 2020</w:t>
      </w:r>
      <w:r w:rsidRPr="00202EC6">
        <w:t xml:space="preserve"> – a Python</w:t>
      </w:r>
      <w:r w:rsidR="009749E6" w:rsidRPr="00202EC6">
        <w:fldChar w:fldCharType="begin"/>
      </w:r>
      <w:r w:rsidR="00AE2920">
        <w:instrText xml:space="preserve"> ADDIN ZOTERO_ITEM CSL_CITATION {"citationID":"4lHkxvUs","properties":{"formattedCitation":"\\super 14\\nosupersub{}","plainCitation":"14","noteIndex":0},"citationItems":[{"id":17,"uris":["http://zotero.org/users/local/XoTTvBoK/items/MRI38BXZ"],"uri":["http://zotero.org/users/local/XoTTvBoK/items/MRI38BXZ"],"itemData":{"id":17,"type":"webpage","abstract":"The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E2920" w:rsidRPr="00AE2920">
        <w:rPr>
          <w:rFonts w:cs="Times New Roman"/>
          <w:vertAlign w:val="superscript"/>
        </w:rPr>
        <w:t>14</w:t>
      </w:r>
      <w:r w:rsidR="009749E6" w:rsidRPr="00202EC6">
        <w:fldChar w:fldCharType="end"/>
      </w:r>
      <w:r w:rsidRPr="00202EC6">
        <w:t xml:space="preserve"> script w</w:t>
      </w:r>
      <w:r w:rsidR="00635101">
        <w:t>as written to process the du02 csv</w:t>
      </w:r>
      <w:r w:rsidR="009749E6" w:rsidRPr="00202EC6">
        <w:fldChar w:fldCharType="begin"/>
      </w:r>
      <w:r w:rsidR="00AE2920">
        <w:instrText xml:space="preserve"> ADDIN ZOTERO_ITEM CSL_CITATION {"citationID":"DEFk8MTG","properties":{"formattedCitation":"\\super 10\\nosupersub{}","plainCitation":"10","noteIndex":0},"citationItems":[{"id":90,"uris":["http://zotero.org/users/local/XoTTvBoK/items/GBP99X8Q"],"uri":["http://zotero.org/users/local/XoTTvBoK/items/GBP99X8Q"],"itemData":{"id":90,"type":"article-journal","ISSN":"2070-1721","source":"www.rfc-editor.org","title":"Common Format and MIME Type for Comma-Separated Values (CSV) Files","URL":"https://www.rfc-editor.org/info/rfc4180","author":[{"family":"Shafranovich","given":"Y."}],"accessed":{"date-parts":[["2019",6,10]]},"issued":{"date-parts":[["2005"]]}}}],"schema":"https://github.com/citation-style-language/schema/raw/master/csl-citation.json"} </w:instrText>
      </w:r>
      <w:r w:rsidR="009749E6" w:rsidRPr="00202EC6">
        <w:fldChar w:fldCharType="separate"/>
      </w:r>
      <w:r w:rsidR="00AE2920" w:rsidRPr="00AE2920">
        <w:rPr>
          <w:rFonts w:cs="Times New Roman"/>
          <w:vertAlign w:val="superscript"/>
        </w:rPr>
        <w:t>10</w:t>
      </w:r>
      <w:r w:rsidR="009749E6" w:rsidRPr="00202EC6">
        <w:fldChar w:fldCharType="end"/>
      </w:r>
      <w:r w:rsidRPr="00202EC6">
        <w:t xml:space="preserve"> data and provide it in a form amenable for simulations with the full knee model, it is:</w:t>
      </w:r>
    </w:p>
    <w:p w14:paraId="2A896E6E" w14:textId="19D7A502" w:rsidR="00F43C1E" w:rsidRDefault="00635101" w:rsidP="00F43C1E">
      <w:pPr>
        <w:pStyle w:val="Textbody"/>
        <w:rPr>
          <w:rStyle w:val="Hyperlink"/>
          <w:rFonts w:cs="LiberationSerif"/>
          <w:kern w:val="0"/>
          <w:lang w:val="en-CA" w:bidi="he-IL"/>
        </w:rPr>
      </w:pPr>
      <w:r>
        <w:rPr>
          <w:b/>
          <w:bCs/>
        </w:rPr>
        <w:t>csv_processing_nkd</w:t>
      </w:r>
      <w:r w:rsidR="00F43C1E" w:rsidRPr="00202EC6">
        <w:rPr>
          <w:b/>
          <w:bCs/>
        </w:rPr>
        <w:t>.py</w:t>
      </w:r>
      <w:r w:rsidR="00F43C1E" w:rsidRPr="00202EC6">
        <w:t xml:space="preserve"> – in </w:t>
      </w:r>
      <w:r>
        <w:t>house script to process the csv</w:t>
      </w:r>
      <w:r w:rsidR="009749E6" w:rsidRPr="00202EC6">
        <w:fldChar w:fldCharType="begin"/>
      </w:r>
      <w:r w:rsidR="00AE2920">
        <w:instrText xml:space="preserve"> ADDIN ZOTERO_ITEM CSL_CITATION {"citationID":"oujf3gcH","properties":{"formattedCitation":"\\super 10\\nosupersub{}","plainCitation":"10","noteIndex":0},"citationItems":[{"id":90,"uris":["http://zotero.org/users/local/XoTTvBoK/items/GBP99X8Q"],"uri":["http://zotero.org/users/local/XoTTvBoK/items/GBP99X8Q"],"itemData":{"id":90,"type":"article-journal","ISSN":"2070-1721","source":"www.rfc-editor.org","title":"Common Format and MIME Type for Comma-Separated Values (CSV) Files","URL":"https://www.rfc-editor.org/info/rfc4180","author":[{"family":"Shafranovich","given":"Y."}],"accessed":{"date-parts":[["2019",6,10]]},"issued":{"date-parts":[["2005"]]}}}],"schema":"https://github.com/citation-style-language/schema/raw/master/csl-citation.json"} </w:instrText>
      </w:r>
      <w:r w:rsidR="009749E6" w:rsidRPr="00202EC6">
        <w:fldChar w:fldCharType="separate"/>
      </w:r>
      <w:r w:rsidR="00AE2920" w:rsidRPr="00AE2920">
        <w:rPr>
          <w:rFonts w:cs="Times New Roman"/>
          <w:vertAlign w:val="superscript"/>
        </w:rPr>
        <w:t>10</w:t>
      </w:r>
      <w:r w:rsidR="009749E6" w:rsidRPr="00202EC6">
        <w:fldChar w:fldCharType="end"/>
      </w:r>
      <w:r w:rsidR="00F43C1E" w:rsidRPr="00202EC6">
        <w:t xml:space="preserve"> files provided with </w:t>
      </w:r>
      <w:r>
        <w:t>Natural Knee</w:t>
      </w:r>
      <w:r w:rsidR="009749E6" w:rsidRPr="00202EC6">
        <w:fldChar w:fldCharType="begin"/>
      </w:r>
      <w:r>
        <w:instrText xml:space="preserve"> ADDIN ZOTERO_ITEM CSL_CITATION {"citationID":"6xq3nOqR","properties":{"formattedCitation":"\\super 2\\nosupersub{}","plainCitation":"2","noteIndex":0},"citationItems":[{"id":83,"uris":["http://zotero.org/users/local/XoTTvBoK/items/3JJ2CAPY"],"uri":["http://zotero.org/users/local/XoTTvBoK/items/3JJ2CAPY"],"itemData":{"id":83,"type":"webpage","title":"Natural Knee Data | Center for Orthopaedic Biomechanics | University of Denver","URL":"https://digitalcommons.du.edu/natural_knee_data/","accessed":{"date-parts":[["2018",8,14]]}}}],"schema":"https://github.com/citation-style-language/schema/raw/master/csl-citation.json"} </w:instrText>
      </w:r>
      <w:r w:rsidR="009749E6" w:rsidRPr="00202EC6">
        <w:fldChar w:fldCharType="separate"/>
      </w:r>
      <w:r w:rsidRPr="00635101">
        <w:rPr>
          <w:rFonts w:cs="Times New Roman"/>
          <w:vertAlign w:val="superscript"/>
        </w:rPr>
        <w:t>2</w:t>
      </w:r>
      <w:r w:rsidR="009749E6" w:rsidRPr="00202EC6">
        <w:fldChar w:fldCharType="end"/>
      </w:r>
      <w:r w:rsidR="00F43C1E" w:rsidRPr="00202EC6">
        <w:t xml:space="preserve"> experimental data. To be used with Python</w:t>
      </w:r>
      <w:r w:rsidR="009749E6" w:rsidRPr="00202EC6">
        <w:fldChar w:fldCharType="begin"/>
      </w:r>
      <w:r w:rsidR="00AE2920">
        <w:instrText xml:space="preserve"> ADDIN ZOTERO_ITEM CSL_CITATION {"citationID":"ARGQ0LBa","properties":{"formattedCitation":"\\super 14\\nosupersub{}","plainCitation":"14","noteIndex":0},"citationItems":[{"id":17,"uris":["http://zotero.org/users/local/XoTTvBoK/items/MRI38BXZ"],"uri":["http://zotero.org/users/local/XoTTvBoK/items/MRI38BXZ"],"itemData":{"id":17,"type":"webpage","abstract":"The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E2920" w:rsidRPr="00AE2920">
        <w:rPr>
          <w:rFonts w:cs="Times New Roman"/>
          <w:vertAlign w:val="superscript"/>
        </w:rPr>
        <w:t>14</w:t>
      </w:r>
      <w:r w:rsidR="009749E6" w:rsidRPr="00202EC6">
        <w:fldChar w:fldCharType="end"/>
      </w:r>
      <w:r w:rsidR="00F43C1E" w:rsidRPr="00202EC6">
        <w:t xml:space="preserve">, source code available at </w:t>
      </w:r>
      <w:hyperlink r:id="rId16" w:history="1">
        <w:r w:rsidR="00F43C1E" w:rsidRPr="00202EC6">
          <w:rPr>
            <w:rStyle w:val="Hyperlink"/>
            <w:rFonts w:cs="LiberationSerif"/>
            <w:kern w:val="0"/>
            <w:lang w:val="en-CA" w:bidi="he-IL"/>
          </w:rPr>
          <w:t>https://simtk.org/svn/openknee/app/KneeHub/src/</w:t>
        </w:r>
      </w:hyperlink>
    </w:p>
    <w:p w14:paraId="6658944C" w14:textId="3DB0DEF6" w:rsidR="00635101" w:rsidRDefault="00635101" w:rsidP="00635101">
      <w:pPr>
        <w:pStyle w:val="Textbody"/>
      </w:pPr>
      <w:r>
        <w:rPr>
          <w:i/>
          <w:iCs/>
        </w:rPr>
        <w:t>By Ariel Schwartz on March 3 2020</w:t>
      </w:r>
      <w:r>
        <w:t xml:space="preserve">  - The data needed to be filtered in order to calculate the time shift, a built in </w:t>
      </w:r>
      <w:proofErr w:type="spellStart"/>
      <w:r>
        <w:t>Scipy</w:t>
      </w:r>
      <w:proofErr w:type="spellEnd"/>
      <w:r>
        <w:t xml:space="preserve"> Butteworth</w:t>
      </w:r>
      <w:r>
        <w:fldChar w:fldCharType="begin"/>
      </w:r>
      <w:r w:rsidR="00AE2920">
        <w:instrText xml:space="preserve"> ADDIN ZOTERO_ITEM CSL_CITATION {"citationID":"KLVsCmfb","properties":{"formattedCitation":"\\super 20\\nosupersub{}","plainCitation":"20","noteIndex":0},"citationItems":[{"id":140,"uris":["http://zotero.org/users/local/XoTTvBoK/items/LD38DRRE"],"uri":["http://zotero.org/users/local/XoTTvBoK/items/LD38DRRE"],"itemData":{"id":140,"type":"webpage","title":"scipy.signal.butter — SciPy v1.5.2 Reference Guide","URL":"https://docs.scipy.org/doc/scipy/reference/generated/scipy.signal.butter.html","accessed":{"date-parts":[["2020",9,23]]}}}],"schema":"https://github.com/citation-style-language/schema/raw/master/csl-citation.json"} </w:instrText>
      </w:r>
      <w:r>
        <w:fldChar w:fldCharType="separate"/>
      </w:r>
      <w:r w:rsidR="00AE2920" w:rsidRPr="00AE2920">
        <w:rPr>
          <w:rFonts w:cs="Times New Roman"/>
          <w:vertAlign w:val="superscript"/>
        </w:rPr>
        <w:t>20</w:t>
      </w:r>
      <w:r>
        <w:fldChar w:fldCharType="end"/>
      </w:r>
      <w:r>
        <w:t xml:space="preserve"> low pass filter was used, with order N=2, and critical frequency </w:t>
      </w:r>
      <w:proofErr w:type="spellStart"/>
      <w:r>
        <w:t>Wn</w:t>
      </w:r>
      <w:proofErr w:type="spellEnd"/>
      <w:r>
        <w:t xml:space="preserve">=1/25. These parameters were chosen after playing around with different values and seeing which values maintained the local extrema and reduced noise. Shift was calculated for each data set and kinematics data was shifted by +n data points to match kinetics. (AP: n=18, IE: n=40, VV: n=19, </w:t>
      </w:r>
      <w:proofErr w:type="spellStart"/>
      <w:r>
        <w:t>Passive_Flexion</w:t>
      </w:r>
      <w:proofErr w:type="spellEnd"/>
      <w:r>
        <w:t>: n=23)</w:t>
      </w:r>
    </w:p>
    <w:p w14:paraId="6F3E098A" w14:textId="4976788B" w:rsidR="00635101" w:rsidRDefault="00635101" w:rsidP="00635101">
      <w:pPr>
        <w:pStyle w:val="Textbody"/>
      </w:pPr>
      <w:r>
        <w:rPr>
          <w:i/>
          <w:iCs/>
        </w:rPr>
        <w:lastRenderedPageBreak/>
        <w:t xml:space="preserve">By Ariel Schwartz on March 4 </w:t>
      </w:r>
      <w:proofErr w:type="gramStart"/>
      <w:r>
        <w:rPr>
          <w:i/>
          <w:iCs/>
        </w:rPr>
        <w:t>2020</w:t>
      </w:r>
      <w:r>
        <w:t xml:space="preserve">  -</w:t>
      </w:r>
      <w:proofErr w:type="gramEnd"/>
      <w:r>
        <w:t xml:space="preserve"> force/torque cutoffs along non-dominant loading axes were not used. Cutting of those axes where forces are above a certain threshold leaves no data, as the forces were significant on those axes throughout the entire experiment. This changes the assumption of pure laxity testing, which in turn may affect the in situ strain calibration, as the assumption was made that we were only activating the ligament along the dominant loading axis when optimizing the in situ strains.</w:t>
      </w:r>
      <w:r w:rsidR="00344840">
        <w:t xml:space="preserve"> Additionally, this indicates that the passive flexion experiment is not “true” passive flexion, as loading exists on other degrees of freedom. </w:t>
      </w:r>
    </w:p>
    <w:p w14:paraId="3A00DC7C" w14:textId="367D362A" w:rsidR="00635101" w:rsidRDefault="00635101" w:rsidP="00635101">
      <w:pPr>
        <w:pStyle w:val="Textbody"/>
      </w:pPr>
      <w:r>
        <w:rPr>
          <w:i/>
          <w:iCs/>
        </w:rPr>
        <w:t xml:space="preserve">By Ariel Schwartz on July 22 </w:t>
      </w:r>
      <w:proofErr w:type="gramStart"/>
      <w:r>
        <w:rPr>
          <w:i/>
          <w:iCs/>
        </w:rPr>
        <w:t>2020</w:t>
      </w:r>
      <w:r>
        <w:t xml:space="preserve">  -</w:t>
      </w:r>
      <w:proofErr w:type="gramEnd"/>
      <w:r>
        <w:t xml:space="preserve"> There was some confusion regarding the directions of the experimental kinematics/kinetics data. DU team provided the positive directions for the kinematics data as: +</w:t>
      </w:r>
      <w:proofErr w:type="spellStart"/>
      <w:r>
        <w:t>felx</w:t>
      </w:r>
      <w:proofErr w:type="spellEnd"/>
      <w:r>
        <w:t>, +</w:t>
      </w:r>
      <w:proofErr w:type="spellStart"/>
      <w:proofErr w:type="gramStart"/>
      <w:r>
        <w:t>val</w:t>
      </w:r>
      <w:proofErr w:type="spellEnd"/>
      <w:proofErr w:type="gramEnd"/>
      <w:r>
        <w:t>, +</w:t>
      </w:r>
      <w:proofErr w:type="spellStart"/>
      <w:r>
        <w:t>ext</w:t>
      </w:r>
      <w:proofErr w:type="spellEnd"/>
      <w:r>
        <w:t xml:space="preserve"> tibia, +</w:t>
      </w:r>
      <w:proofErr w:type="spellStart"/>
      <w:r>
        <w:t>lat</w:t>
      </w:r>
      <w:proofErr w:type="spellEnd"/>
      <w:r>
        <w:t xml:space="preserve"> </w:t>
      </w:r>
      <w:proofErr w:type="spellStart"/>
      <w:r>
        <w:t>tib</w:t>
      </w:r>
      <w:proofErr w:type="spellEnd"/>
      <w:r>
        <w:t xml:space="preserve">, +ant </w:t>
      </w:r>
      <w:proofErr w:type="spellStart"/>
      <w:r>
        <w:t>tib</w:t>
      </w:r>
      <w:proofErr w:type="spellEnd"/>
      <w:r>
        <w:t xml:space="preserve">, +sup </w:t>
      </w:r>
      <w:proofErr w:type="spellStart"/>
      <w:r>
        <w:t>tib</w:t>
      </w:r>
      <w:proofErr w:type="spellEnd"/>
      <w:r>
        <w:t xml:space="preserve">. The translations were provided as clinical translations. They were converted to cylindrical joint translations for ease of comparison with model joint translations. Experimental kinetics were said to be reported in the </w:t>
      </w:r>
      <w:proofErr w:type="spellStart"/>
      <w:r>
        <w:t>Grood</w:t>
      </w:r>
      <w:proofErr w:type="spellEnd"/>
      <w:r>
        <w:t xml:space="preserve"> and Suntay</w:t>
      </w:r>
      <w:r>
        <w:fldChar w:fldCharType="begin"/>
      </w:r>
      <w:r w:rsidR="00AE2920">
        <w:instrText xml:space="preserve"> ADDIN ZOTERO_ITEM CSL_CITATION {"citationID":"Vh6zJA2N","properties":{"formattedCitation":"\\super 21\\nosupersub{}","plainCitation":"21","noteIndex":0},"citationItems":[{"id":26,"uris":["http://zotero.org/users/local/XoTTvBoK/items/437NNYXT"],"uri":["http://zotero.org/users/local/XoTTvBoK/items/437NNYXT"],"itemData":{"id":26,"type":"article-journal","abstract":"The experimental study of joint kinematics in three dimensions requires the description and measurement of six motion components. An important aspect of any method of description is the ease with which it is communicated to those who use the data. This paper presents a joint coordinate system that provides a simple geometric description of the three-dimensional rotational and translational motion between two rigid bodies. The coordinate system is applied to the knee and related to the commonly used clinical terms for knee joint motion. A convenient characteristic of the coordinate system shared by spatial linkages is that large joint displacements are independent of the order in which the component translations and rotations occur.","container-title":"Journal of Biomechanical Engineering","ISSN":"0148-0731","issue":"2","journalAbbreviation":"J Biomech Eng","language":"eng","note":"PMID: 6865355","page":"136-144","source":"PubMed","title":"A joint coordinate system for the clinical description of three-dimensional motions: application to the knee","title-short":"A joint coordinate system for the clinical description of three-dimensional motions","volume":"105","author":[{"family":"Grood","given":"E. S."},{"family":"Suntay","given":"W. J."}],"issued":{"date-parts":[["1983",5]]}}}],"schema":"https://github.com/citation-style-language/schema/raw/master/csl-citation.json"} </w:instrText>
      </w:r>
      <w:r>
        <w:fldChar w:fldCharType="separate"/>
      </w:r>
      <w:r w:rsidR="00AE2920" w:rsidRPr="00AE2920">
        <w:rPr>
          <w:rFonts w:cs="Times New Roman"/>
          <w:vertAlign w:val="superscript"/>
        </w:rPr>
        <w:t>21</w:t>
      </w:r>
      <w:r>
        <w:fldChar w:fldCharType="end"/>
      </w:r>
      <w:r>
        <w:t xml:space="preserve"> fixed tibia bone coordinate system. However, upon inspection of the raw kinematics/kinetics data, it appeared to us that the torques did not align with the right handed rotations about the tibia fixed axes for all 3 axes. Using all loading data, to inspect torque vs rotations for each axis we came to the conclusion that the positive directions for the kinetics defined as loads applied to the tibia were +extension, +</w:t>
      </w:r>
      <w:proofErr w:type="spellStart"/>
      <w:r>
        <w:t>val</w:t>
      </w:r>
      <w:proofErr w:type="spellEnd"/>
      <w:r>
        <w:t>, +external, +</w:t>
      </w:r>
      <w:proofErr w:type="spellStart"/>
      <w:r>
        <w:t>lat</w:t>
      </w:r>
      <w:proofErr w:type="spellEnd"/>
      <w:r>
        <w:t>, +ant, +sup.</w:t>
      </w:r>
    </w:p>
    <w:p w14:paraId="4E174382" w14:textId="77777777" w:rsidR="00635101" w:rsidRDefault="00635101" w:rsidP="00635101">
      <w:pPr>
        <w:pStyle w:val="Textbody"/>
        <w:rPr>
          <w:u w:val="single"/>
        </w:rPr>
      </w:pPr>
      <w:r>
        <w:rPr>
          <w:u w:val="single"/>
        </w:rPr>
        <w:t>Laxity Data</w:t>
      </w:r>
    </w:p>
    <w:p w14:paraId="6D85B07C" w14:textId="77777777" w:rsidR="00635101" w:rsidRDefault="00635101" w:rsidP="00635101">
      <w:pPr>
        <w:pStyle w:val="Textbody"/>
      </w:pPr>
      <w:r>
        <w:rPr>
          <w:i/>
          <w:iCs/>
        </w:rPr>
        <w:t xml:space="preserve">By Ariel Schwartz on March 3 </w:t>
      </w:r>
      <w:proofErr w:type="gramStart"/>
      <w:r>
        <w:rPr>
          <w:i/>
          <w:iCs/>
        </w:rPr>
        <w:t>2020</w:t>
      </w:r>
      <w:r>
        <w:t xml:space="preserve">  -</w:t>
      </w:r>
      <w:proofErr w:type="gramEnd"/>
      <w:r>
        <w:t xml:space="preserve"> VV data appears to have some data at the beginning of the experiment that was not a part of the test. The first 1260 data points were manually deleted to exclude irrelevant data.</w:t>
      </w:r>
    </w:p>
    <w:p w14:paraId="3CD07238" w14:textId="77777777" w:rsidR="00635101" w:rsidRDefault="00635101" w:rsidP="00635101">
      <w:pPr>
        <w:pStyle w:val="Textbody"/>
      </w:pPr>
      <w:r>
        <w:rPr>
          <w:i/>
          <w:iCs/>
        </w:rPr>
        <w:t xml:space="preserve">By Ariel Schwartz on March 4 </w:t>
      </w:r>
      <w:proofErr w:type="gramStart"/>
      <w:r>
        <w:rPr>
          <w:i/>
          <w:iCs/>
        </w:rPr>
        <w:t>2020</w:t>
      </w:r>
      <w:r>
        <w:t xml:space="preserve">  -</w:t>
      </w:r>
      <w:proofErr w:type="gramEnd"/>
      <w:r>
        <w:t xml:space="preserve"> flexion angles for resampling were chosen based on where there was significant data instead of sampling the data at 15 degree increments. The resampling angles were chosen 15-25 degrees apart, depending on where there was data to work with.</w:t>
      </w:r>
    </w:p>
    <w:p w14:paraId="23BA9AD9" w14:textId="77777777" w:rsidR="00635101" w:rsidRDefault="00635101" w:rsidP="00635101">
      <w:pPr>
        <w:pStyle w:val="Textbody"/>
      </w:pPr>
      <w:r>
        <w:rPr>
          <w:i/>
          <w:iCs/>
        </w:rPr>
        <w:t>By Ariel Schwartz on March 4 2020</w:t>
      </w:r>
      <w:r>
        <w:t xml:space="preserve">  - range of data included at the resampled angles was reduced from +- 1 degree to +- 0.2 degrees, because the data showed that the knee flexion angle was continuously changing during laxity testing so significant noise was introduced when +- 1 degree was used.</w:t>
      </w:r>
    </w:p>
    <w:p w14:paraId="17D02A3E" w14:textId="255443CB" w:rsidR="00635101" w:rsidRPr="00202EC6" w:rsidRDefault="00635101" w:rsidP="00F43C1E">
      <w:pPr>
        <w:pStyle w:val="Textbody"/>
      </w:pPr>
      <w:r>
        <w:rPr>
          <w:i/>
          <w:iCs/>
        </w:rPr>
        <w:t xml:space="preserve">By Ariel Schwartz on March 4 </w:t>
      </w:r>
      <w:proofErr w:type="gramStart"/>
      <w:r>
        <w:rPr>
          <w:i/>
          <w:iCs/>
        </w:rPr>
        <w:t>2020</w:t>
      </w:r>
      <w:r>
        <w:t xml:space="preserve">  -</w:t>
      </w:r>
      <w:proofErr w:type="gramEnd"/>
      <w:r>
        <w:t xml:space="preserve"> after the above deviations, data was sparse for each flexion angle, so choosing specific loads to average the data would result in empty data sets. Instead, a selection of points was simply extracted from the data set, to create somewhat evenly distributed loading points where possible. This should not have any effect on the optimization procedures, as the experimental conditions will still be applied to the model.</w:t>
      </w:r>
    </w:p>
    <w:p w14:paraId="3A1FF6D0" w14:textId="77777777" w:rsidR="00F43C1E" w:rsidRPr="00202EC6" w:rsidRDefault="00F43C1E" w:rsidP="00F43C1E">
      <w:pPr>
        <w:pStyle w:val="Heading2"/>
      </w:pPr>
      <w:bookmarkStart w:id="49" w:name="_Toc48554883"/>
      <w:bookmarkStart w:id="50" w:name="_Toc51916921"/>
      <w:r w:rsidRPr="00202EC6">
        <w:t>Calibration of In Situ Ligament Strains</w:t>
      </w:r>
      <w:bookmarkEnd w:id="46"/>
      <w:bookmarkEnd w:id="49"/>
      <w:bookmarkEnd w:id="50"/>
    </w:p>
    <w:p w14:paraId="774C55E9" w14:textId="77777777" w:rsidR="00F43C1E" w:rsidRPr="00202EC6" w:rsidRDefault="00F43C1E" w:rsidP="00F43C1E">
      <w:pPr>
        <w:pStyle w:val="Heading3"/>
      </w:pPr>
      <w:bookmarkStart w:id="51" w:name="_Toc48554884"/>
      <w:bookmarkStart w:id="52" w:name="_Toc51916922"/>
      <w:bookmarkStart w:id="53" w:name="__RefHeading___Toc15462_3389405235"/>
      <w:r w:rsidRPr="00202EC6">
        <w:t>Burden</w:t>
      </w:r>
      <w:bookmarkEnd w:id="51"/>
      <w:bookmarkEnd w:id="52"/>
    </w:p>
    <w:p w14:paraId="4688CF5E" w14:textId="439ADFB3" w:rsidR="00F43C1E" w:rsidRPr="00202EC6" w:rsidRDefault="00F43C1E" w:rsidP="00F43C1E">
      <w:pPr>
        <w:pStyle w:val="Textbody"/>
      </w:pPr>
      <w:r w:rsidRPr="00202EC6">
        <w:t>In si</w:t>
      </w:r>
      <w:r w:rsidR="00635101">
        <w:t>tu strain calibration for du02</w:t>
      </w:r>
      <w:r w:rsidRPr="00202EC6">
        <w:t xml:space="preserve"> was completed by Ariel Schwartz. The </w:t>
      </w:r>
      <w:r w:rsidR="00635101">
        <w:t>activity required 4 weeks of full time effort.</w:t>
      </w:r>
      <w:r w:rsidRPr="00202EC6">
        <w:t xml:space="preserve"> </w:t>
      </w:r>
    </w:p>
    <w:p w14:paraId="09882F94" w14:textId="77777777" w:rsidR="00F43C1E" w:rsidRPr="00202EC6" w:rsidRDefault="00F43C1E" w:rsidP="00F43C1E">
      <w:pPr>
        <w:pStyle w:val="Heading3"/>
      </w:pPr>
      <w:bookmarkStart w:id="54" w:name="_Toc48554885"/>
      <w:bookmarkStart w:id="55" w:name="_Toc51916923"/>
      <w:r w:rsidRPr="00202EC6">
        <w:t>Deviations</w:t>
      </w:r>
      <w:bookmarkEnd w:id="54"/>
      <w:bookmarkEnd w:id="55"/>
    </w:p>
    <w:p w14:paraId="4895FFDB" w14:textId="4610DAB6" w:rsidR="00F43C1E" w:rsidRPr="00202EC6" w:rsidRDefault="00F43C1E" w:rsidP="00F43C1E">
      <w:pPr>
        <w:pStyle w:val="Textbody"/>
      </w:pPr>
      <w:r w:rsidRPr="00202EC6">
        <w:rPr>
          <w:i/>
          <w:iCs/>
        </w:rPr>
        <w:t>By Ariel Schwartz on February 19 2020</w:t>
      </w:r>
      <w:r w:rsidRPr="00202EC6">
        <w:t xml:space="preserve"> – a Python</w:t>
      </w:r>
      <w:r w:rsidR="009749E6" w:rsidRPr="00202EC6">
        <w:fldChar w:fldCharType="begin"/>
      </w:r>
      <w:r w:rsidR="00AE2920">
        <w:instrText xml:space="preserve"> ADDIN ZOTERO_ITEM CSL_CITATION {"citationID":"RxbzgSXF","properties":{"formattedCitation":"\\super 14\\nosupersub{}","plainCitation":"14","noteIndex":0},"citationItems":[{"id":17,"uris":["http://zotero.org/users/local/XoTTvBoK/items/MRI38BXZ"],"uri":["http://zotero.org/users/local/XoTTvBoK/items/MRI38BXZ"],"itemData":{"id":17,"type":"webpage","abstract":"The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E2920" w:rsidRPr="00AE2920">
        <w:rPr>
          <w:rFonts w:cs="Times New Roman"/>
          <w:vertAlign w:val="superscript"/>
        </w:rPr>
        <w:t>14</w:t>
      </w:r>
      <w:r w:rsidR="009749E6" w:rsidRPr="00202EC6">
        <w:fldChar w:fldCharType="end"/>
      </w:r>
      <w:r w:rsidRPr="00202EC6">
        <w:t xml:space="preserve"> script was written to update a full knee model</w:t>
      </w:r>
      <w:r w:rsidR="009749E6" w:rsidRPr="00202EC6">
        <w:t xml:space="preserve"> in FEBio</w:t>
      </w:r>
      <w:r w:rsidR="009749E6" w:rsidRPr="00202EC6">
        <w:fldChar w:fldCharType="begin"/>
      </w:r>
      <w:r w:rsidR="005C7CCF">
        <w:instrText xml:space="preserve"> ADDIN ZOTERO_ITEM CSL_CITATION {"citationID":"kGo2khyL","properties":{"formattedCitation":"\\super 7\\nosupersub{}","plainCitation":"7","noteIndex":0},"citationItems":[{"id":54,"uris":["http://zotero.org/users/local/XoTTvBoK/items/ZJ38TSKI"],"uri":["http://zotero.org/users/local/XoTTvBoK/items/ZJ38TSKI"],"itemData":{"id":54,"type":"webpage","title":"FEBio Software Suite","URL":"https://febio.org/","accessed":{"date-parts":[["2018",8,13]]}}}],"schema":"https://github.com/citation-style-language/schema/raw/master/csl-citation.json"} </w:instrText>
      </w:r>
      <w:r w:rsidR="009749E6" w:rsidRPr="00202EC6">
        <w:fldChar w:fldCharType="separate"/>
      </w:r>
      <w:r w:rsidR="005C7CCF" w:rsidRPr="005C7CCF">
        <w:rPr>
          <w:rFonts w:cs="Times New Roman"/>
          <w:vertAlign w:val="superscript"/>
        </w:rPr>
        <w:t>7</w:t>
      </w:r>
      <w:r w:rsidR="009749E6" w:rsidRPr="00202EC6">
        <w:fldChar w:fldCharType="end"/>
      </w:r>
      <w:r w:rsidRPr="00202EC6">
        <w:t xml:space="preserve"> to replicate experimental conditions. Experimental kinetics</w:t>
      </w:r>
      <w:r w:rsidR="00EE350C">
        <w:t xml:space="preserve"> are applied as external femur loads</w:t>
      </w:r>
      <w:r w:rsidRPr="00202EC6">
        <w:t xml:space="preserve">, and experiment flexion angle </w:t>
      </w:r>
      <w:r w:rsidR="00EE350C">
        <w:t>is</w:t>
      </w:r>
      <w:r w:rsidRPr="00202EC6">
        <w:t xml:space="preserve"> prescribed to the extension-flex</w:t>
      </w:r>
      <w:r w:rsidR="00EE350C">
        <w:t>ion joint.</w:t>
      </w:r>
    </w:p>
    <w:p w14:paraId="3D854C26" w14:textId="52013BF2" w:rsidR="00F43C1E" w:rsidRPr="00202EC6" w:rsidRDefault="00F43C1E" w:rsidP="00F43C1E">
      <w:pPr>
        <w:pStyle w:val="Textbody"/>
      </w:pPr>
      <w:r w:rsidRPr="00202EC6">
        <w:rPr>
          <w:b/>
          <w:bCs/>
        </w:rPr>
        <w:t>experiment_to_model.py</w:t>
      </w:r>
      <w:r w:rsidRPr="00202EC6">
        <w:t xml:space="preserve"> – in house script to apply experimental conditions to a full knee model</w:t>
      </w:r>
      <w:r w:rsidR="009749E6" w:rsidRPr="00202EC6">
        <w:t xml:space="preserve"> in FEBio</w:t>
      </w:r>
      <w:r w:rsidR="009749E6" w:rsidRPr="00202EC6">
        <w:fldChar w:fldCharType="begin"/>
      </w:r>
      <w:r w:rsidR="005C7CCF">
        <w:instrText xml:space="preserve"> ADDIN ZOTERO_ITEM CSL_CITATION {"citationID":"ANwRZGVp","properties":{"formattedCitation":"\\super 7\\nosupersub{}","plainCitation":"7","noteIndex":0},"citationItems":[{"id":54,"uris":["http://zotero.org/users/local/XoTTvBoK/items/ZJ38TSKI"],"uri":["http://zotero.org/users/local/XoTTvBoK/items/ZJ38TSKI"],"itemData":{"id":54,"type":"webpage","title":"FEBio Software Suite","URL":"https://febio.org/","accessed":{"date-parts":[["2018",8,13]]}}}],"schema":"https://github.com/citation-style-language/schema/raw/master/csl-citation.json"} </w:instrText>
      </w:r>
      <w:r w:rsidR="009749E6" w:rsidRPr="00202EC6">
        <w:fldChar w:fldCharType="separate"/>
      </w:r>
      <w:r w:rsidR="005C7CCF" w:rsidRPr="005C7CCF">
        <w:rPr>
          <w:rFonts w:cs="Times New Roman"/>
          <w:vertAlign w:val="superscript"/>
        </w:rPr>
        <w:t>7</w:t>
      </w:r>
      <w:r w:rsidR="009749E6" w:rsidRPr="00202EC6">
        <w:fldChar w:fldCharType="end"/>
      </w:r>
      <w:r w:rsidRPr="00202EC6">
        <w:t>. To be used with Python</w:t>
      </w:r>
      <w:r w:rsidR="009749E6" w:rsidRPr="00202EC6">
        <w:fldChar w:fldCharType="begin"/>
      </w:r>
      <w:r w:rsidR="00AE2920">
        <w:instrText xml:space="preserve"> ADDIN ZOTERO_ITEM CSL_CITATION {"citationID":"p1qNqwxA","properties":{"formattedCitation":"\\super 14\\nosupersub{}","plainCitation":"14","noteIndex":0},"citationItems":[{"id":17,"uris":["http://zotero.org/users/local/XoTTvBoK/items/MRI38BXZ"],"uri":["http://zotero.org/users/local/XoTTvBoK/items/MRI38BXZ"],"itemData":{"id":17,"type":"webpage","abstract":"The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E2920" w:rsidRPr="00AE2920">
        <w:rPr>
          <w:rFonts w:cs="Times New Roman"/>
          <w:vertAlign w:val="superscript"/>
        </w:rPr>
        <w:t>14</w:t>
      </w:r>
      <w:r w:rsidR="009749E6" w:rsidRPr="00202EC6">
        <w:fldChar w:fldCharType="end"/>
      </w:r>
      <w:r w:rsidRPr="00202EC6">
        <w:t xml:space="preserve">, source code available at </w:t>
      </w:r>
      <w:hyperlink r:id="rId17" w:history="1">
        <w:r w:rsidRPr="00202EC6">
          <w:rPr>
            <w:rStyle w:val="Hyperlink"/>
            <w:rFonts w:cs="LiberationSerif"/>
            <w:kern w:val="0"/>
            <w:lang w:val="en-CA" w:bidi="he-IL"/>
          </w:rPr>
          <w:t>https://simtk.org/svn/openknee/app/KneeHub/src/</w:t>
        </w:r>
      </w:hyperlink>
    </w:p>
    <w:p w14:paraId="3DC7349B" w14:textId="319B769F" w:rsidR="00F43C1E" w:rsidRPr="00202EC6" w:rsidRDefault="00F43C1E" w:rsidP="00F43C1E">
      <w:pPr>
        <w:pStyle w:val="Textbody"/>
      </w:pPr>
      <w:r w:rsidRPr="00202EC6">
        <w:rPr>
          <w:i/>
          <w:iCs/>
        </w:rPr>
        <w:t>By Ariel Schwartz on February 25 2020</w:t>
      </w:r>
      <w:r w:rsidRPr="00202EC6">
        <w:t xml:space="preserve"> – a Python</w:t>
      </w:r>
      <w:r w:rsidR="009749E6" w:rsidRPr="00202EC6">
        <w:fldChar w:fldCharType="begin"/>
      </w:r>
      <w:r w:rsidR="00AE2920">
        <w:instrText xml:space="preserve"> ADDIN ZOTERO_ITEM CSL_CITATION {"citationID":"8TLt5ytt","properties":{"formattedCitation":"\\super 14\\nosupersub{}","plainCitation":"14","noteIndex":0},"citationItems":[{"id":17,"uris":["http://zotero.org/users/local/XoTTvBoK/items/MRI38BXZ"],"uri":["http://zotero.org/users/local/XoTTvBoK/items/MRI38BXZ"],"itemData":{"id":17,"type":"webpage","abstract":"The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E2920" w:rsidRPr="00AE2920">
        <w:rPr>
          <w:rFonts w:cs="Times New Roman"/>
          <w:vertAlign w:val="superscript"/>
        </w:rPr>
        <w:t>14</w:t>
      </w:r>
      <w:r w:rsidR="009749E6" w:rsidRPr="00202EC6">
        <w:fldChar w:fldCharType="end"/>
      </w:r>
      <w:r w:rsidRPr="00202EC6">
        <w:t xml:space="preserve"> script was written to update the in situ strain of the target ligament in the </w:t>
      </w:r>
      <w:r w:rsidR="009749E6" w:rsidRPr="00202EC6">
        <w:t>FEBio</w:t>
      </w:r>
      <w:r w:rsidR="009749E6" w:rsidRPr="00202EC6">
        <w:fldChar w:fldCharType="begin"/>
      </w:r>
      <w:r w:rsidR="005C7CCF">
        <w:instrText xml:space="preserve"> ADDIN ZOTERO_ITEM CSL_CITATION {"citationID":"Lb1pBBIe","properties":{"formattedCitation":"\\super 7\\nosupersub{}","plainCitation":"7","noteIndex":0},"citationItems":[{"id":54,"uris":["http://zotero.org/users/local/XoTTvBoK/items/ZJ38TSKI"],"uri":["http://zotero.org/users/local/XoTTvBoK/items/ZJ38TSKI"],"itemData":{"id":54,"type":"webpage","title":"FEBio Software Suite","URL":"https://febio.org/","accessed":{"date-parts":[["2018",8,13]]}}}],"schema":"https://github.com/citation-style-language/schema/raw/master/csl-citation.json"} </w:instrText>
      </w:r>
      <w:r w:rsidR="009749E6" w:rsidRPr="00202EC6">
        <w:fldChar w:fldCharType="separate"/>
      </w:r>
      <w:r w:rsidR="005C7CCF" w:rsidRPr="005C7CCF">
        <w:rPr>
          <w:rFonts w:cs="Times New Roman"/>
          <w:vertAlign w:val="superscript"/>
        </w:rPr>
        <w:t>7</w:t>
      </w:r>
      <w:r w:rsidR="009749E6" w:rsidRPr="00202EC6">
        <w:fldChar w:fldCharType="end"/>
      </w:r>
      <w:r w:rsidR="009749E6" w:rsidRPr="00202EC6">
        <w:t xml:space="preserve"> </w:t>
      </w:r>
      <w:r w:rsidRPr="00202EC6">
        <w:t>model</w:t>
      </w:r>
      <w:r w:rsidR="009749E6" w:rsidRPr="00202EC6">
        <w:t xml:space="preserve"> file</w:t>
      </w:r>
      <w:r w:rsidRPr="00202EC6">
        <w:t xml:space="preserve">, to read simulation results (displacement and load in dominant degree of freedom), to implement a scalar (one-dimensional) optimization that will minimize the sum of squared differences between model predicted and experimental loading </w:t>
      </w:r>
      <w:r w:rsidRPr="00202EC6">
        <w:lastRenderedPageBreak/>
        <w:t xml:space="preserve">response in the dominant degree of freedom, and to write optimization results in a text file. </w:t>
      </w:r>
    </w:p>
    <w:p w14:paraId="1E3A003E" w14:textId="5CEB5539" w:rsidR="00F43C1E" w:rsidRPr="00202EC6" w:rsidRDefault="00F43C1E" w:rsidP="00F43C1E">
      <w:pPr>
        <w:pStyle w:val="Textbody"/>
      </w:pPr>
      <w:r w:rsidRPr="00202EC6">
        <w:rPr>
          <w:b/>
        </w:rPr>
        <w:t>InSituOptimization.py</w:t>
      </w:r>
      <w:r w:rsidR="009749E6" w:rsidRPr="00202EC6">
        <w:t xml:space="preserve"> – in</w:t>
      </w:r>
      <w:r w:rsidRPr="00202EC6">
        <w:t xml:space="preserve"> house script to perform in situ strain optimization for the target ligaments. To be used with Python</w:t>
      </w:r>
      <w:r w:rsidR="009749E6" w:rsidRPr="00202EC6">
        <w:fldChar w:fldCharType="begin"/>
      </w:r>
      <w:r w:rsidR="00AE2920">
        <w:instrText xml:space="preserve"> ADDIN ZOTERO_ITEM CSL_CITATION {"citationID":"IqYwDCsK","properties":{"formattedCitation":"\\super 14\\nosupersub{}","plainCitation":"14","noteIndex":0},"citationItems":[{"id":17,"uris":["http://zotero.org/users/local/XoTTvBoK/items/MRI38BXZ"],"uri":["http://zotero.org/users/local/XoTTvBoK/items/MRI38BXZ"],"itemData":{"id":17,"type":"webpage","abstract":"The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9749E6" w:rsidRPr="00202EC6">
        <w:fldChar w:fldCharType="separate"/>
      </w:r>
      <w:r w:rsidR="00AE2920" w:rsidRPr="00AE2920">
        <w:rPr>
          <w:rFonts w:cs="Times New Roman"/>
          <w:vertAlign w:val="superscript"/>
        </w:rPr>
        <w:t>14</w:t>
      </w:r>
      <w:r w:rsidR="009749E6" w:rsidRPr="00202EC6">
        <w:fldChar w:fldCharType="end"/>
      </w:r>
      <w:r w:rsidRPr="00202EC6">
        <w:t>, FEBio</w:t>
      </w:r>
      <w:r w:rsidR="009749E6" w:rsidRPr="00202EC6">
        <w:fldChar w:fldCharType="begin"/>
      </w:r>
      <w:r w:rsidR="005C7CCF">
        <w:instrText xml:space="preserve"> ADDIN ZOTERO_ITEM CSL_CITATION {"citationID":"WUU0ci7J","properties":{"formattedCitation":"\\super 7\\nosupersub{}","plainCitation":"7","noteIndex":0},"citationItems":[{"id":54,"uris":["http://zotero.org/users/local/XoTTvBoK/items/ZJ38TSKI"],"uri":["http://zotero.org/users/local/XoTTvBoK/items/ZJ38TSKI"],"itemData":{"id":54,"type":"webpage","title":"FEBio Software Suite","URL":"https://febio.org/","accessed":{"date-parts":[["2018",8,13]]}}}],"schema":"https://github.com/citation-style-language/schema/raw/master/csl-citation.json"} </w:instrText>
      </w:r>
      <w:r w:rsidR="009749E6" w:rsidRPr="00202EC6">
        <w:fldChar w:fldCharType="separate"/>
      </w:r>
      <w:r w:rsidR="005C7CCF" w:rsidRPr="005C7CCF">
        <w:rPr>
          <w:rFonts w:cs="Times New Roman"/>
          <w:vertAlign w:val="superscript"/>
        </w:rPr>
        <w:t>7</w:t>
      </w:r>
      <w:r w:rsidR="009749E6" w:rsidRPr="00202EC6">
        <w:fldChar w:fldCharType="end"/>
      </w:r>
      <w:r w:rsidRPr="00202EC6">
        <w:t xml:space="preserve">. Source code available at </w:t>
      </w:r>
      <w:hyperlink r:id="rId18" w:history="1">
        <w:r w:rsidRPr="00202EC6">
          <w:rPr>
            <w:rStyle w:val="Hyperlink"/>
            <w:rFonts w:cs="LiberationSerif"/>
            <w:kern w:val="0"/>
            <w:lang w:val="en-CA" w:bidi="he-IL"/>
          </w:rPr>
          <w:t>https://simtk.org/svn/openknee/app/KneeHub/src/</w:t>
        </w:r>
      </w:hyperlink>
    </w:p>
    <w:p w14:paraId="0AE259B1" w14:textId="77777777" w:rsidR="00635101" w:rsidRDefault="00635101" w:rsidP="00635101">
      <w:pPr>
        <w:pStyle w:val="Textbody"/>
      </w:pPr>
      <w:r>
        <w:rPr>
          <w:i/>
          <w:iCs/>
        </w:rPr>
        <w:t>By Ariel Schwartz on June 30 2020</w:t>
      </w:r>
      <w:r>
        <w:t xml:space="preserve">– initial attempts as in situ strain calibration failed due to models not converging. It was determined that convergence issues arose when model was attempting to take time steps with very small changes in kinetics/kinematics settings. Control setting were adjusted, so that model attempts to take larger steps when changes are small (during in situ strain application and initial experimental setup). </w:t>
      </w:r>
    </w:p>
    <w:p w14:paraId="2897A3AF" w14:textId="77777777" w:rsidR="00635101" w:rsidRDefault="00635101" w:rsidP="00635101">
      <w:pPr>
        <w:pStyle w:val="Textbody"/>
      </w:pPr>
      <w:r>
        <w:t xml:space="preserve"> </w:t>
      </w:r>
      <w:r>
        <w:rPr>
          <w:i/>
          <w:iCs/>
        </w:rPr>
        <w:t>By Ariel Schwartz on August 4 2020</w:t>
      </w:r>
      <w:r>
        <w:t xml:space="preserve">– suspected issue with registration, registration was re-run and calibration re-started (details in Registration protocol deviations) </w:t>
      </w:r>
    </w:p>
    <w:p w14:paraId="1C68946C" w14:textId="25080ED1" w:rsidR="00B413FA" w:rsidRDefault="00B413FA" w:rsidP="00635101">
      <w:pPr>
        <w:pStyle w:val="Textbody"/>
      </w:pPr>
      <w:r>
        <w:rPr>
          <w:i/>
          <w:iCs/>
        </w:rPr>
        <w:t>By Ariel Schwartz on August 4 2020</w:t>
      </w:r>
      <w:r>
        <w:t>– Initial guess values for ACL, PCL were entered incorrectly into the in situ strain optimization function. This is noted as a protocol deviation, but should not have any influence on the results of the optimization process.</w:t>
      </w:r>
    </w:p>
    <w:p w14:paraId="459B1CE7" w14:textId="77777777" w:rsidR="00F43C1E" w:rsidRPr="00202EC6" w:rsidRDefault="00F43C1E" w:rsidP="00F43C1E">
      <w:pPr>
        <w:pStyle w:val="Textbody"/>
      </w:pPr>
      <w:r w:rsidRPr="00202EC6">
        <w:t>Summary of in final situ strain optimization results:</w:t>
      </w:r>
    </w:p>
    <w:tbl>
      <w:tblPr>
        <w:tblW w:w="9972" w:type="dxa"/>
        <w:tblInd w:w="-15" w:type="dxa"/>
        <w:tblLayout w:type="fixed"/>
        <w:tblCellMar>
          <w:left w:w="10" w:type="dxa"/>
          <w:right w:w="10" w:type="dxa"/>
        </w:tblCellMar>
        <w:tblLook w:val="0000" w:firstRow="0" w:lastRow="0" w:firstColumn="0" w:lastColumn="0" w:noHBand="0" w:noVBand="0"/>
      </w:tblPr>
      <w:tblGrid>
        <w:gridCol w:w="1995"/>
        <w:gridCol w:w="1995"/>
        <w:gridCol w:w="1994"/>
        <w:gridCol w:w="1994"/>
        <w:gridCol w:w="1994"/>
      </w:tblGrid>
      <w:tr w:rsidR="00F43C1E" w:rsidRPr="00202EC6" w14:paraId="0046D67E" w14:textId="77777777" w:rsidTr="00E00384">
        <w:tc>
          <w:tcPr>
            <w:tcW w:w="1995" w:type="dxa"/>
            <w:tcBorders>
              <w:top w:val="single" w:sz="4" w:space="0" w:color="000000"/>
              <w:left w:val="single" w:sz="4" w:space="0" w:color="000000"/>
              <w:bottom w:val="single" w:sz="4" w:space="0" w:color="000000"/>
            </w:tcBorders>
            <w:shd w:val="clear" w:color="auto" w:fill="auto"/>
            <w:tcMar>
              <w:top w:w="55" w:type="dxa"/>
              <w:left w:w="55" w:type="dxa"/>
              <w:bottom w:w="55" w:type="dxa"/>
              <w:right w:w="55" w:type="dxa"/>
            </w:tcMar>
          </w:tcPr>
          <w:p w14:paraId="6AB09A3D" w14:textId="77777777" w:rsidR="00F43C1E" w:rsidRPr="00202EC6" w:rsidRDefault="00F43C1E" w:rsidP="00E00384">
            <w:pPr>
              <w:pStyle w:val="TableContents"/>
              <w:rPr>
                <w:b/>
                <w:color w:val="000000"/>
              </w:rPr>
            </w:pPr>
            <w:r w:rsidRPr="00202EC6">
              <w:rPr>
                <w:b/>
                <w:color w:val="000000"/>
              </w:rPr>
              <w:t>Test Name</w:t>
            </w:r>
          </w:p>
        </w:tc>
        <w:tc>
          <w:tcPr>
            <w:tcW w:w="1995" w:type="dxa"/>
            <w:tcBorders>
              <w:top w:val="single" w:sz="4" w:space="0" w:color="000000"/>
              <w:left w:val="single" w:sz="4" w:space="0" w:color="000000"/>
              <w:bottom w:val="single" w:sz="4" w:space="0" w:color="000000"/>
            </w:tcBorders>
            <w:shd w:val="clear" w:color="auto" w:fill="auto"/>
            <w:tcMar>
              <w:top w:w="55" w:type="dxa"/>
              <w:left w:w="55" w:type="dxa"/>
              <w:bottom w:w="55" w:type="dxa"/>
              <w:right w:w="55" w:type="dxa"/>
            </w:tcMar>
          </w:tcPr>
          <w:p w14:paraId="141A0B93" w14:textId="77777777" w:rsidR="00F43C1E" w:rsidRPr="00202EC6" w:rsidRDefault="00F43C1E" w:rsidP="00E00384">
            <w:pPr>
              <w:pStyle w:val="TableContents"/>
              <w:rPr>
                <w:b/>
                <w:color w:val="000000"/>
              </w:rPr>
            </w:pPr>
            <w:r w:rsidRPr="00202EC6">
              <w:rPr>
                <w:b/>
                <w:color w:val="000000"/>
              </w:rPr>
              <w:t>Anterior Laxity</w:t>
            </w:r>
          </w:p>
        </w:tc>
        <w:tc>
          <w:tcPr>
            <w:tcW w:w="1994" w:type="dxa"/>
            <w:tcBorders>
              <w:top w:val="single" w:sz="4" w:space="0" w:color="000000"/>
              <w:left w:val="single" w:sz="4" w:space="0" w:color="000000"/>
              <w:bottom w:val="single" w:sz="4" w:space="0" w:color="000000"/>
            </w:tcBorders>
            <w:shd w:val="clear" w:color="auto" w:fill="auto"/>
            <w:tcMar>
              <w:top w:w="55" w:type="dxa"/>
              <w:left w:w="55" w:type="dxa"/>
              <w:bottom w:w="55" w:type="dxa"/>
              <w:right w:w="55" w:type="dxa"/>
            </w:tcMar>
          </w:tcPr>
          <w:p w14:paraId="463AD214" w14:textId="77777777" w:rsidR="00F43C1E" w:rsidRPr="00202EC6" w:rsidRDefault="00F43C1E" w:rsidP="00E00384">
            <w:pPr>
              <w:pStyle w:val="TableContents"/>
              <w:rPr>
                <w:b/>
                <w:color w:val="000000"/>
              </w:rPr>
            </w:pPr>
            <w:r w:rsidRPr="00202EC6">
              <w:rPr>
                <w:b/>
                <w:color w:val="000000"/>
              </w:rPr>
              <w:t>Posterior Laxity</w:t>
            </w:r>
          </w:p>
        </w:tc>
        <w:tc>
          <w:tcPr>
            <w:tcW w:w="1994" w:type="dxa"/>
            <w:tcBorders>
              <w:top w:val="single" w:sz="4" w:space="0" w:color="000000"/>
              <w:left w:val="single" w:sz="4" w:space="0" w:color="000000"/>
              <w:bottom w:val="single" w:sz="4" w:space="0" w:color="000000"/>
            </w:tcBorders>
            <w:shd w:val="clear" w:color="auto" w:fill="auto"/>
            <w:tcMar>
              <w:top w:w="55" w:type="dxa"/>
              <w:left w:w="55" w:type="dxa"/>
              <w:bottom w:w="55" w:type="dxa"/>
              <w:right w:w="55" w:type="dxa"/>
            </w:tcMar>
          </w:tcPr>
          <w:p w14:paraId="599A34A3" w14:textId="77777777" w:rsidR="00F43C1E" w:rsidRPr="00202EC6" w:rsidRDefault="00F43C1E" w:rsidP="00E00384">
            <w:pPr>
              <w:pStyle w:val="TableContents"/>
              <w:rPr>
                <w:b/>
                <w:color w:val="000000"/>
              </w:rPr>
            </w:pPr>
            <w:r w:rsidRPr="00202EC6">
              <w:rPr>
                <w:b/>
                <w:color w:val="000000"/>
              </w:rPr>
              <w:t>Varus Laxity</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0BE23639" w14:textId="77777777" w:rsidR="00F43C1E" w:rsidRPr="00202EC6" w:rsidRDefault="00F43C1E" w:rsidP="00E00384">
            <w:pPr>
              <w:pStyle w:val="TableContents"/>
              <w:rPr>
                <w:b/>
                <w:color w:val="000000"/>
              </w:rPr>
            </w:pPr>
            <w:r w:rsidRPr="00202EC6">
              <w:rPr>
                <w:b/>
                <w:color w:val="000000"/>
              </w:rPr>
              <w:t>Valgus Laxity</w:t>
            </w:r>
          </w:p>
        </w:tc>
      </w:tr>
      <w:tr w:rsidR="00F43C1E" w:rsidRPr="00202EC6" w14:paraId="0D22D42E" w14:textId="77777777" w:rsidTr="00E00384">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389F5293" w14:textId="77777777" w:rsidR="00F43C1E" w:rsidRPr="00202EC6" w:rsidRDefault="00F43C1E" w:rsidP="00E00384">
            <w:pPr>
              <w:pStyle w:val="TableContents"/>
              <w:rPr>
                <w:b/>
                <w:color w:val="000000"/>
              </w:rPr>
            </w:pPr>
            <w:r w:rsidRPr="00202EC6">
              <w:rPr>
                <w:b/>
                <w:color w:val="000000"/>
              </w:rPr>
              <w:t>Ligament of interest</w:t>
            </w:r>
          </w:p>
        </w:tc>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532FB116" w14:textId="77777777" w:rsidR="00F43C1E" w:rsidRPr="00202EC6" w:rsidRDefault="00F43C1E" w:rsidP="00E00384">
            <w:pPr>
              <w:pStyle w:val="TableContents"/>
              <w:rPr>
                <w:bCs/>
                <w:color w:val="000000"/>
              </w:rPr>
            </w:pPr>
            <w:r w:rsidRPr="00202EC6">
              <w:rPr>
                <w:bCs/>
                <w:color w:val="000000"/>
              </w:rPr>
              <w:t>ACL</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67A97F7E" w14:textId="77777777" w:rsidR="00F43C1E" w:rsidRPr="00202EC6" w:rsidRDefault="00F43C1E" w:rsidP="00E00384">
            <w:pPr>
              <w:pStyle w:val="TableContents"/>
              <w:rPr>
                <w:bCs/>
                <w:color w:val="000000"/>
              </w:rPr>
            </w:pPr>
            <w:r w:rsidRPr="00202EC6">
              <w:rPr>
                <w:bCs/>
                <w:color w:val="000000"/>
              </w:rPr>
              <w:t>PCL</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6C8CF131" w14:textId="77777777" w:rsidR="00F43C1E" w:rsidRPr="00202EC6" w:rsidRDefault="00F43C1E" w:rsidP="00E00384">
            <w:pPr>
              <w:pStyle w:val="TableContents"/>
              <w:rPr>
                <w:bCs/>
                <w:color w:val="000000"/>
              </w:rPr>
            </w:pPr>
            <w:r w:rsidRPr="00202EC6">
              <w:rPr>
                <w:bCs/>
                <w:color w:val="000000"/>
              </w:rPr>
              <w:t>LCL</w:t>
            </w:r>
          </w:p>
        </w:tc>
        <w:tc>
          <w:tcPr>
            <w:tcW w:w="1994"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760DDEA2" w14:textId="77777777" w:rsidR="00F43C1E" w:rsidRPr="00202EC6" w:rsidRDefault="00F43C1E" w:rsidP="00E00384">
            <w:pPr>
              <w:pStyle w:val="TableContents"/>
              <w:rPr>
                <w:bCs/>
                <w:color w:val="000000"/>
              </w:rPr>
            </w:pPr>
            <w:r w:rsidRPr="00202EC6">
              <w:rPr>
                <w:bCs/>
                <w:color w:val="000000"/>
              </w:rPr>
              <w:t>MCL</w:t>
            </w:r>
          </w:p>
        </w:tc>
      </w:tr>
      <w:tr w:rsidR="00F43C1E" w:rsidRPr="00202EC6" w14:paraId="4E9A9E3D" w14:textId="77777777" w:rsidTr="00E00384">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0C32AEC6" w14:textId="77777777" w:rsidR="00F43C1E" w:rsidRPr="00202EC6" w:rsidRDefault="00F43C1E" w:rsidP="00E00384">
            <w:pPr>
              <w:pStyle w:val="TableContents"/>
              <w:rPr>
                <w:b/>
                <w:color w:val="000000"/>
              </w:rPr>
            </w:pPr>
            <w:r w:rsidRPr="00202EC6">
              <w:rPr>
                <w:b/>
                <w:color w:val="000000"/>
              </w:rPr>
              <w:t>Experiment kinetics (for generation of models)</w:t>
            </w:r>
          </w:p>
        </w:tc>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0F678F0A" w14:textId="2B353D86" w:rsidR="00F43C1E" w:rsidRPr="00202EC6" w:rsidRDefault="00B413FA" w:rsidP="00E00384">
            <w:pPr>
              <w:pStyle w:val="Standard"/>
              <w:rPr>
                <w:color w:val="000000"/>
              </w:rPr>
            </w:pPr>
            <w:bookmarkStart w:id="56" w:name="__DdeLink__599_29276223801"/>
            <w:r>
              <w:rPr>
                <w:color w:val="000000"/>
              </w:rPr>
              <w:t>Laxity_9</w:t>
            </w:r>
            <w:r w:rsidR="00F43C1E" w:rsidRPr="00202EC6">
              <w:rPr>
                <w:color w:val="000000"/>
              </w:rPr>
              <w:t>deg_AP1_kinetics_in_TibiaCS.csv</w:t>
            </w:r>
            <w:bookmarkEnd w:id="56"/>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12E73373" w14:textId="12789216" w:rsidR="00F43C1E" w:rsidRPr="00202EC6" w:rsidRDefault="00B413FA" w:rsidP="00E00384">
            <w:pPr>
              <w:pStyle w:val="Standard"/>
              <w:rPr>
                <w:color w:val="000000"/>
              </w:rPr>
            </w:pPr>
            <w:r>
              <w:rPr>
                <w:color w:val="000000"/>
              </w:rPr>
              <w:t>Laxity_7</w:t>
            </w:r>
            <w:r w:rsidR="00F43C1E" w:rsidRPr="00202EC6">
              <w:rPr>
                <w:color w:val="000000"/>
              </w:rPr>
              <w:t>deg_AP2_kinetics_in_TibiaCS.csv</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4AAD7AD3" w14:textId="40CD22D2" w:rsidR="00F43C1E" w:rsidRPr="00202EC6" w:rsidRDefault="00B413FA" w:rsidP="00E00384">
            <w:pPr>
              <w:pStyle w:val="Standard"/>
              <w:rPr>
                <w:color w:val="000000"/>
              </w:rPr>
            </w:pPr>
            <w:r>
              <w:rPr>
                <w:color w:val="000000"/>
              </w:rPr>
              <w:t>Laxity_11</w:t>
            </w:r>
            <w:r w:rsidR="00F43C1E" w:rsidRPr="00202EC6">
              <w:rPr>
                <w:color w:val="000000"/>
              </w:rPr>
              <w:t>deg_VV2_kinetics_in_TibiaCS.csv</w:t>
            </w:r>
          </w:p>
        </w:tc>
        <w:tc>
          <w:tcPr>
            <w:tcW w:w="1994"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7C4DC565" w14:textId="3E0010FD" w:rsidR="00F43C1E" w:rsidRPr="00202EC6" w:rsidRDefault="00B413FA" w:rsidP="00E00384">
            <w:pPr>
              <w:pStyle w:val="Standard"/>
              <w:rPr>
                <w:color w:val="000000"/>
              </w:rPr>
            </w:pPr>
            <w:r>
              <w:rPr>
                <w:color w:val="000000"/>
              </w:rPr>
              <w:t>Laxity_9</w:t>
            </w:r>
            <w:r w:rsidR="00F43C1E" w:rsidRPr="00202EC6">
              <w:rPr>
                <w:color w:val="000000"/>
              </w:rPr>
              <w:t>deg_VV1_kinetics_in_TibiaCS.csv</w:t>
            </w:r>
          </w:p>
        </w:tc>
      </w:tr>
      <w:tr w:rsidR="00F43C1E" w:rsidRPr="00202EC6" w14:paraId="09B7ACAE" w14:textId="77777777" w:rsidTr="00E00384">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1CB56F64" w14:textId="77777777" w:rsidR="00F43C1E" w:rsidRPr="00202EC6" w:rsidRDefault="00F43C1E" w:rsidP="00E00384">
            <w:pPr>
              <w:pStyle w:val="TableContents"/>
              <w:rPr>
                <w:b/>
                <w:color w:val="000000"/>
              </w:rPr>
            </w:pPr>
            <w:r w:rsidRPr="00202EC6">
              <w:rPr>
                <w:b/>
                <w:color w:val="000000"/>
              </w:rPr>
              <w:t xml:space="preserve">Experiment kinematics (for calculation of </w:t>
            </w:r>
            <w:proofErr w:type="spellStart"/>
            <w:r w:rsidRPr="00202EC6">
              <w:rPr>
                <w:b/>
                <w:color w:val="000000"/>
              </w:rPr>
              <w:t>rms</w:t>
            </w:r>
            <w:proofErr w:type="spellEnd"/>
            <w:r w:rsidRPr="00202EC6">
              <w:rPr>
                <w:b/>
                <w:color w:val="000000"/>
              </w:rPr>
              <w:t xml:space="preserve"> error)</w:t>
            </w:r>
          </w:p>
        </w:tc>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777F1203" w14:textId="20EB91D1" w:rsidR="00F43C1E" w:rsidRPr="00202EC6" w:rsidRDefault="00B413FA" w:rsidP="00E00384">
            <w:pPr>
              <w:pStyle w:val="Standard"/>
              <w:rPr>
                <w:color w:val="000000"/>
              </w:rPr>
            </w:pPr>
            <w:r w:rsidRPr="00B413FA">
              <w:rPr>
                <w:color w:val="000000"/>
              </w:rPr>
              <w:t>Laxity_9deg_AP1_kinematics_in_JCS.csv</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60E2F041" w14:textId="61815021" w:rsidR="00F43C1E" w:rsidRPr="00202EC6" w:rsidRDefault="00B413FA" w:rsidP="00E00384">
            <w:pPr>
              <w:pStyle w:val="Standard"/>
              <w:rPr>
                <w:color w:val="000000"/>
              </w:rPr>
            </w:pPr>
            <w:r w:rsidRPr="00B413FA">
              <w:rPr>
                <w:color w:val="000000"/>
              </w:rPr>
              <w:t>Laxity_7deg_AP2_kinematics_in_JCS.csv</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7D27CE7E" w14:textId="2CA283EC" w:rsidR="00F43C1E" w:rsidRPr="00202EC6" w:rsidRDefault="00B413FA" w:rsidP="00E00384">
            <w:pPr>
              <w:pStyle w:val="Standard"/>
              <w:rPr>
                <w:color w:val="000000"/>
              </w:rPr>
            </w:pPr>
            <w:r w:rsidRPr="00B413FA">
              <w:rPr>
                <w:color w:val="000000"/>
              </w:rPr>
              <w:t>Laxity_11deg_VV2_kinematics_in_JCS.csv</w:t>
            </w:r>
          </w:p>
        </w:tc>
        <w:tc>
          <w:tcPr>
            <w:tcW w:w="1994"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7B29B2A7" w14:textId="3B1D69AB" w:rsidR="00F43C1E" w:rsidRPr="00202EC6" w:rsidRDefault="00B413FA" w:rsidP="00E00384">
            <w:pPr>
              <w:pStyle w:val="Standard"/>
              <w:rPr>
                <w:color w:val="000000"/>
              </w:rPr>
            </w:pPr>
            <w:r w:rsidRPr="00B413FA">
              <w:rPr>
                <w:color w:val="000000"/>
              </w:rPr>
              <w:t>Laxity_9deg_VV1_kinematics_in_JCS.csv</w:t>
            </w:r>
          </w:p>
        </w:tc>
      </w:tr>
      <w:tr w:rsidR="00F43C1E" w:rsidRPr="00202EC6" w14:paraId="522FB85B" w14:textId="77777777" w:rsidTr="00E00384">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66683400" w14:textId="77777777" w:rsidR="00F43C1E" w:rsidRPr="00202EC6" w:rsidRDefault="009749E6" w:rsidP="00E00384">
            <w:pPr>
              <w:pStyle w:val="TableContents"/>
              <w:rPr>
                <w:b/>
                <w:bCs/>
                <w:color w:val="000000"/>
              </w:rPr>
            </w:pPr>
            <w:r w:rsidRPr="00202EC6">
              <w:rPr>
                <w:b/>
                <w:bCs/>
                <w:color w:val="000000"/>
              </w:rPr>
              <w:t>Initial In Situ Stretch</w:t>
            </w:r>
            <w:r w:rsidR="00F43C1E" w:rsidRPr="00202EC6">
              <w:rPr>
                <w:b/>
                <w:bCs/>
                <w:color w:val="000000"/>
              </w:rPr>
              <w:t xml:space="preserve"> guess</w:t>
            </w:r>
          </w:p>
        </w:tc>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469FC4F5" w14:textId="319C6513" w:rsidR="00F43C1E" w:rsidRPr="00202EC6" w:rsidRDefault="00B413FA" w:rsidP="00E00384">
            <w:pPr>
              <w:pStyle w:val="TableContents"/>
              <w:rPr>
                <w:bCs/>
                <w:color w:val="000000"/>
              </w:rPr>
            </w:pPr>
            <w:r>
              <w:rPr>
                <w:bCs/>
                <w:color w:val="000000"/>
              </w:rPr>
              <w:t>0.789</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7A53C67D" w14:textId="09438619" w:rsidR="00F43C1E" w:rsidRPr="00202EC6" w:rsidRDefault="00B413FA" w:rsidP="00E00384">
            <w:pPr>
              <w:pStyle w:val="TableContents"/>
              <w:rPr>
                <w:bCs/>
                <w:color w:val="000000"/>
              </w:rPr>
            </w:pPr>
            <w:r>
              <w:rPr>
                <w:bCs/>
                <w:color w:val="000000"/>
              </w:rPr>
              <w:t>1.024</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7AF2A14B" w14:textId="77777777" w:rsidR="00F43C1E" w:rsidRPr="00202EC6" w:rsidRDefault="00F43C1E" w:rsidP="00E00384">
            <w:pPr>
              <w:pStyle w:val="TableContents"/>
              <w:rPr>
                <w:bCs/>
                <w:color w:val="000000"/>
              </w:rPr>
            </w:pPr>
            <w:r w:rsidRPr="00202EC6">
              <w:rPr>
                <w:bCs/>
                <w:color w:val="000000"/>
              </w:rPr>
              <w:t>1.027</w:t>
            </w:r>
          </w:p>
        </w:tc>
        <w:tc>
          <w:tcPr>
            <w:tcW w:w="1994"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4922AC10" w14:textId="77777777" w:rsidR="00F43C1E" w:rsidRPr="00202EC6" w:rsidRDefault="00F43C1E" w:rsidP="00E00384">
            <w:pPr>
              <w:pStyle w:val="TableContents"/>
              <w:rPr>
                <w:bCs/>
                <w:color w:val="000000"/>
              </w:rPr>
            </w:pPr>
            <w:r w:rsidRPr="00202EC6">
              <w:rPr>
                <w:bCs/>
                <w:color w:val="000000"/>
              </w:rPr>
              <w:t>1.034</w:t>
            </w:r>
          </w:p>
        </w:tc>
      </w:tr>
      <w:tr w:rsidR="00F43C1E" w:rsidRPr="00202EC6" w14:paraId="652604C2" w14:textId="77777777" w:rsidTr="00E00384">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0BC04D09" w14:textId="77777777" w:rsidR="00F43C1E" w:rsidRPr="00202EC6" w:rsidRDefault="009749E6" w:rsidP="00E00384">
            <w:pPr>
              <w:pStyle w:val="TableContents"/>
              <w:rPr>
                <w:b/>
                <w:bCs/>
                <w:color w:val="000000"/>
              </w:rPr>
            </w:pPr>
            <w:r w:rsidRPr="00202EC6">
              <w:rPr>
                <w:b/>
                <w:bCs/>
                <w:color w:val="000000"/>
              </w:rPr>
              <w:t>Optimized In Situ Stretch</w:t>
            </w:r>
          </w:p>
        </w:tc>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6B57FACE" w14:textId="7F2CDA49" w:rsidR="00F43C1E" w:rsidRPr="00202EC6" w:rsidRDefault="00B413FA" w:rsidP="00E00384">
            <w:pPr>
              <w:pStyle w:val="TableContents"/>
              <w:rPr>
                <w:b/>
                <w:bCs/>
                <w:color w:val="000000"/>
              </w:rPr>
            </w:pPr>
            <w:r>
              <w:rPr>
                <w:b/>
                <w:bCs/>
                <w:color w:val="000000"/>
              </w:rPr>
              <w:t>0.783</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293D94F1" w14:textId="53FE5D70" w:rsidR="00F43C1E" w:rsidRPr="00202EC6" w:rsidRDefault="00B413FA" w:rsidP="00E00384">
            <w:pPr>
              <w:pStyle w:val="TableContents"/>
              <w:rPr>
                <w:b/>
                <w:bCs/>
                <w:color w:val="000000"/>
              </w:rPr>
            </w:pPr>
            <w:r>
              <w:rPr>
                <w:b/>
                <w:bCs/>
                <w:color w:val="000000"/>
              </w:rPr>
              <w:t>0.516</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3A87AECD" w14:textId="5C01556C" w:rsidR="00F43C1E" w:rsidRPr="00202EC6" w:rsidRDefault="00B413FA" w:rsidP="00E00384">
            <w:pPr>
              <w:pStyle w:val="TableContents"/>
              <w:rPr>
                <w:b/>
                <w:bCs/>
                <w:color w:val="000000"/>
              </w:rPr>
            </w:pPr>
            <w:r>
              <w:rPr>
                <w:b/>
                <w:bCs/>
                <w:color w:val="000000"/>
              </w:rPr>
              <w:t>1.019</w:t>
            </w:r>
          </w:p>
        </w:tc>
        <w:tc>
          <w:tcPr>
            <w:tcW w:w="1994"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0249D2BB" w14:textId="272BB0C4" w:rsidR="00F43C1E" w:rsidRPr="00202EC6" w:rsidRDefault="00B413FA" w:rsidP="00E00384">
            <w:pPr>
              <w:pStyle w:val="TableContents"/>
              <w:rPr>
                <w:b/>
                <w:bCs/>
                <w:color w:val="000000"/>
              </w:rPr>
            </w:pPr>
            <w:r>
              <w:rPr>
                <w:b/>
                <w:bCs/>
                <w:color w:val="000000"/>
              </w:rPr>
              <w:t>1.073</w:t>
            </w:r>
          </w:p>
        </w:tc>
      </w:tr>
      <w:tr w:rsidR="00F43C1E" w:rsidRPr="00202EC6" w14:paraId="01D1D6B6" w14:textId="77777777" w:rsidTr="00E00384">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7E91627D" w14:textId="77777777" w:rsidR="00F43C1E" w:rsidRPr="00202EC6" w:rsidRDefault="00F43C1E" w:rsidP="00E00384">
            <w:pPr>
              <w:pStyle w:val="TableContents"/>
              <w:rPr>
                <w:b/>
                <w:bCs/>
                <w:color w:val="000000"/>
              </w:rPr>
            </w:pPr>
            <w:r w:rsidRPr="00202EC6">
              <w:rPr>
                <w:b/>
                <w:bCs/>
                <w:color w:val="000000"/>
              </w:rPr>
              <w:t>RMS error on dominant loading axis</w:t>
            </w:r>
          </w:p>
        </w:tc>
        <w:tc>
          <w:tcPr>
            <w:tcW w:w="1995" w:type="dxa"/>
            <w:tcBorders>
              <w:left w:val="single" w:sz="4" w:space="0" w:color="000000"/>
              <w:bottom w:val="single" w:sz="4" w:space="0" w:color="000000"/>
            </w:tcBorders>
            <w:shd w:val="clear" w:color="auto" w:fill="auto"/>
            <w:tcMar>
              <w:top w:w="55" w:type="dxa"/>
              <w:left w:w="55" w:type="dxa"/>
              <w:bottom w:w="55" w:type="dxa"/>
              <w:right w:w="55" w:type="dxa"/>
            </w:tcMar>
          </w:tcPr>
          <w:p w14:paraId="2A7C485A" w14:textId="1F5E910A" w:rsidR="00F43C1E" w:rsidRPr="00202EC6" w:rsidRDefault="00B413FA" w:rsidP="00E00384">
            <w:pPr>
              <w:pStyle w:val="TableContents"/>
              <w:rPr>
                <w:b/>
                <w:bCs/>
                <w:color w:val="000000"/>
              </w:rPr>
            </w:pPr>
            <w:r>
              <w:rPr>
                <w:b/>
                <w:bCs/>
                <w:color w:val="000000"/>
              </w:rPr>
              <w:t>3.915</w:t>
            </w:r>
            <w:r w:rsidR="00F43C1E" w:rsidRPr="00202EC6">
              <w:rPr>
                <w:b/>
                <w:bCs/>
                <w:color w:val="000000"/>
              </w:rPr>
              <w:t xml:space="preserve"> mm</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7CF070BE" w14:textId="2FB5FA34" w:rsidR="00F43C1E" w:rsidRPr="00202EC6" w:rsidRDefault="00B413FA" w:rsidP="00E00384">
            <w:pPr>
              <w:pStyle w:val="TableContents"/>
              <w:rPr>
                <w:b/>
                <w:bCs/>
                <w:color w:val="000000"/>
              </w:rPr>
            </w:pPr>
            <w:r>
              <w:rPr>
                <w:b/>
                <w:bCs/>
                <w:color w:val="000000"/>
              </w:rPr>
              <w:t>1.027</w:t>
            </w:r>
            <w:r w:rsidR="00F43C1E" w:rsidRPr="00202EC6">
              <w:rPr>
                <w:b/>
                <w:bCs/>
                <w:color w:val="000000"/>
              </w:rPr>
              <w:t xml:space="preserve"> mm</w:t>
            </w:r>
          </w:p>
        </w:tc>
        <w:tc>
          <w:tcPr>
            <w:tcW w:w="1994" w:type="dxa"/>
            <w:tcBorders>
              <w:left w:val="single" w:sz="4" w:space="0" w:color="000000"/>
              <w:bottom w:val="single" w:sz="4" w:space="0" w:color="000000"/>
            </w:tcBorders>
            <w:shd w:val="clear" w:color="auto" w:fill="auto"/>
            <w:tcMar>
              <w:top w:w="55" w:type="dxa"/>
              <w:left w:w="55" w:type="dxa"/>
              <w:bottom w:w="55" w:type="dxa"/>
              <w:right w:w="55" w:type="dxa"/>
            </w:tcMar>
          </w:tcPr>
          <w:p w14:paraId="2F22373D" w14:textId="68908322" w:rsidR="00F43C1E" w:rsidRPr="00202EC6" w:rsidRDefault="00B413FA" w:rsidP="00E00384">
            <w:pPr>
              <w:pStyle w:val="TableContents"/>
              <w:rPr>
                <w:b/>
                <w:bCs/>
                <w:color w:val="000000"/>
              </w:rPr>
            </w:pPr>
            <w:r>
              <w:rPr>
                <w:b/>
                <w:bCs/>
                <w:color w:val="000000"/>
              </w:rPr>
              <w:t>0.137</w:t>
            </w:r>
            <w:r w:rsidR="00F43C1E" w:rsidRPr="00202EC6">
              <w:rPr>
                <w:b/>
                <w:bCs/>
                <w:color w:val="000000"/>
              </w:rPr>
              <w:t xml:space="preserve"> </w:t>
            </w:r>
            <w:proofErr w:type="spellStart"/>
            <w:r w:rsidR="00F43C1E" w:rsidRPr="00202EC6">
              <w:rPr>
                <w:b/>
                <w:bCs/>
                <w:color w:val="000000"/>
              </w:rPr>
              <w:t>deg</w:t>
            </w:r>
            <w:proofErr w:type="spellEnd"/>
          </w:p>
        </w:tc>
        <w:tc>
          <w:tcPr>
            <w:tcW w:w="1994"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4EADEFB5" w14:textId="228A84C6" w:rsidR="00F43C1E" w:rsidRPr="00202EC6" w:rsidRDefault="00B413FA" w:rsidP="00E00384">
            <w:pPr>
              <w:pStyle w:val="TableContents"/>
              <w:rPr>
                <w:b/>
                <w:bCs/>
                <w:color w:val="000000"/>
              </w:rPr>
            </w:pPr>
            <w:r>
              <w:rPr>
                <w:b/>
                <w:bCs/>
                <w:color w:val="000000"/>
              </w:rPr>
              <w:t>0.557</w:t>
            </w:r>
            <w:r w:rsidR="00F43C1E" w:rsidRPr="00202EC6">
              <w:rPr>
                <w:b/>
                <w:bCs/>
                <w:color w:val="000000"/>
              </w:rPr>
              <w:t xml:space="preserve"> </w:t>
            </w:r>
            <w:proofErr w:type="spellStart"/>
            <w:r w:rsidR="00F43C1E" w:rsidRPr="00202EC6">
              <w:rPr>
                <w:b/>
                <w:bCs/>
                <w:color w:val="000000"/>
              </w:rPr>
              <w:t>deg</w:t>
            </w:r>
            <w:proofErr w:type="spellEnd"/>
          </w:p>
        </w:tc>
      </w:tr>
    </w:tbl>
    <w:p w14:paraId="6A26C36E" w14:textId="77777777" w:rsidR="00F43C1E" w:rsidRDefault="00F43C1E" w:rsidP="00F43C1E">
      <w:pPr>
        <w:pStyle w:val="Textbody"/>
      </w:pPr>
    </w:p>
    <w:p w14:paraId="229F1A6F" w14:textId="6394F646" w:rsidR="00635101" w:rsidRDefault="00635101" w:rsidP="00635101">
      <w:pPr>
        <w:pStyle w:val="Textbody"/>
      </w:pPr>
      <w:r>
        <w:rPr>
          <w:i/>
          <w:iCs/>
        </w:rPr>
        <w:t>By Ariel Schwartz on August 4 2020</w:t>
      </w:r>
      <w:r>
        <w:t>– results of in situ strain optimization lead ACL and PCL to be in extreme compr</w:t>
      </w:r>
      <w:r w:rsidR="006A207E">
        <w:t>ession (in situ stretch</w:t>
      </w:r>
      <w:r w:rsidR="00B413FA">
        <w:t xml:space="preserve"> of 0.783</w:t>
      </w:r>
      <w:r>
        <w:t>,0.516), such that they are were not activated during loading. For the sake of capturing the “Art” of modeling, listed here are the methods used to try and understand and resolve the issue:</w:t>
      </w:r>
    </w:p>
    <w:p w14:paraId="4CC5E5B3" w14:textId="77777777" w:rsidR="00635101" w:rsidRDefault="00635101" w:rsidP="00635101">
      <w:pPr>
        <w:pStyle w:val="Textbody"/>
        <w:numPr>
          <w:ilvl w:val="0"/>
          <w:numId w:val="2"/>
        </w:numPr>
      </w:pPr>
      <w:r>
        <w:t xml:space="preserve">Tried running by minimizing </w:t>
      </w:r>
      <w:proofErr w:type="spellStart"/>
      <w:r>
        <w:t>rms</w:t>
      </w:r>
      <w:proofErr w:type="spellEnd"/>
      <w:r>
        <w:t xml:space="preserve"> error on all axes, not just the loading axis. This reduced PCL compression slightly, but still not enough to activate during loading</w:t>
      </w:r>
    </w:p>
    <w:p w14:paraId="5F09D88B" w14:textId="77777777" w:rsidR="00635101" w:rsidRDefault="00635101" w:rsidP="00635101">
      <w:pPr>
        <w:pStyle w:val="Textbody"/>
        <w:numPr>
          <w:ilvl w:val="0"/>
          <w:numId w:val="2"/>
        </w:numPr>
      </w:pPr>
      <w:r>
        <w:t xml:space="preserve">Noticed that IE rotations was very large in the anterior laxity model, but not the experiment. Tried running anterior laxity calibration again, this time fixing IE rotation in addition the previous settings (applied kinetics, fixed FE </w:t>
      </w:r>
      <w:r>
        <w:lastRenderedPageBreak/>
        <w:t xml:space="preserve">rotation). This produced similar results to minimizing </w:t>
      </w:r>
      <w:proofErr w:type="spellStart"/>
      <w:r>
        <w:t>rms</w:t>
      </w:r>
      <w:proofErr w:type="spellEnd"/>
      <w:r>
        <w:t xml:space="preserve"> error on all axes.</w:t>
      </w:r>
    </w:p>
    <w:p w14:paraId="17C54881" w14:textId="77777777" w:rsidR="00635101" w:rsidRDefault="00635101" w:rsidP="00635101">
      <w:pPr>
        <w:pStyle w:val="Textbody"/>
        <w:numPr>
          <w:ilvl w:val="0"/>
          <w:numId w:val="2"/>
        </w:numPr>
      </w:pPr>
      <w:r>
        <w:t>At this point, it was suspected that the assumption that only the ACL would carry the load during anterior loading was broken. Thus, the goal became to determine which other tissues were acting during anterior loading.</w:t>
      </w:r>
    </w:p>
    <w:p w14:paraId="067B47F2" w14:textId="77777777" w:rsidR="00635101" w:rsidRDefault="00635101" w:rsidP="00635101">
      <w:pPr>
        <w:pStyle w:val="Textbody"/>
        <w:numPr>
          <w:ilvl w:val="0"/>
          <w:numId w:val="2"/>
        </w:numPr>
      </w:pPr>
      <w:r>
        <w:t xml:space="preserve">We noticed that the ground substance in the ligaments which had been assumed from literature values (c1) was creating a significant (~10N) reaction force when the ligaments were in compression. Since anterior loading will likely put the PCL in compression, this has the potential to influence the calibration results, as the PCL may carry the anterior load under compression, instead of the ACL under tension. The same may apply in reverse during posterior loading.  </w:t>
      </w:r>
    </w:p>
    <w:p w14:paraId="4283C28A" w14:textId="77777777" w:rsidR="00635101" w:rsidRDefault="00635101" w:rsidP="00635101">
      <w:pPr>
        <w:pStyle w:val="Textbody"/>
        <w:numPr>
          <w:ilvl w:val="0"/>
          <w:numId w:val="2"/>
        </w:numPr>
      </w:pPr>
      <w:r>
        <w:t xml:space="preserve">Meniscus properties were adjusted so that the meniscus stiffness was significantly reduced. When meniscus stiffness was reduced, the anterior translation under experimental anterior loads was much more similar to the experiment. </w:t>
      </w:r>
    </w:p>
    <w:p w14:paraId="53CB07BE" w14:textId="77777777" w:rsidR="00635101" w:rsidRDefault="00635101" w:rsidP="00635101">
      <w:pPr>
        <w:pStyle w:val="Textbody"/>
        <w:numPr>
          <w:ilvl w:val="0"/>
          <w:numId w:val="2"/>
        </w:numPr>
      </w:pPr>
      <w:r>
        <w:t xml:space="preserve">Conclusions: 2 known limitations in the current model exist. 1) </w:t>
      </w:r>
      <w:proofErr w:type="gramStart"/>
      <w:r>
        <w:t>material</w:t>
      </w:r>
      <w:proofErr w:type="gramEnd"/>
      <w:r>
        <w:t xml:space="preserve"> properties assigned to ligaments produce a reaction force under compression. 2) Meniscus stiffness is too high</w:t>
      </w:r>
    </w:p>
    <w:p w14:paraId="6AA326E4" w14:textId="21AF3D4F" w:rsidR="00635101" w:rsidRPr="00202EC6" w:rsidRDefault="00635101" w:rsidP="00F43C1E">
      <w:pPr>
        <w:pStyle w:val="Textbody"/>
      </w:pPr>
      <w:r>
        <w:rPr>
          <w:i/>
          <w:iCs/>
        </w:rPr>
        <w:t xml:space="preserve">By Ariel Schwartz on August 28 2020- </w:t>
      </w:r>
      <w:r>
        <w:rPr>
          <w:iCs/>
        </w:rPr>
        <w:t>Due to time constraints, and known limitations of the model, the decision was made to move forward with experimental loading using the initial guess values</w:t>
      </w:r>
      <w:r w:rsidR="00AE2920">
        <w:rPr>
          <w:iCs/>
        </w:rPr>
        <w:t xml:space="preserve"> from model development phase</w:t>
      </w:r>
      <w:r w:rsidR="00AE2920">
        <w:rPr>
          <w:iCs/>
        </w:rPr>
        <w:fldChar w:fldCharType="begin"/>
      </w:r>
      <w:r w:rsidR="00AE2920">
        <w:rPr>
          <w:iCs/>
        </w:rPr>
        <w:instrText xml:space="preserve"> ADDIN ZOTERO_ITEM CSL_CITATION {"citationID":"TTqego6A","properties":{"formattedCitation":"\\super 8\\nosupersub{}","plainCitation":"8","noteIndex":0},"citationItems":[{"id":86,"uris":["http://zotero.org/users/local/XoTTvBoK/items/8QN3ZNI4"],"uri":["http://zotero.org/users/local/XoTTvBoK/items/8QN3ZNI4"],"itemData":{"id":86,"type":"report","event-place":"Cleveland, Ohio, USA","publisher":"Cleveland Clinic","publisher-place":"Cleveland, Ohio, USA","title":"Modeling and simulation workflow using Natural Knee Data: model development specifications – Cleveland Clinic approach","author":[{"family":"Schwartz","given":"A"},{"family":"Chokhandre","given":"SK"},{"family":"Erdemir","given":"A"}],"issued":{"date-parts":[["2018",8,15]]}}}],"schema":"https://github.com/citation-style-language/schema/raw/master/csl-citation.json"} </w:instrText>
      </w:r>
      <w:r w:rsidR="00AE2920">
        <w:rPr>
          <w:iCs/>
        </w:rPr>
        <w:fldChar w:fldCharType="separate"/>
      </w:r>
      <w:r w:rsidR="00AE2920" w:rsidRPr="00AE2920">
        <w:rPr>
          <w:rFonts w:cs="Times New Roman"/>
          <w:vertAlign w:val="superscript"/>
        </w:rPr>
        <w:t>8</w:t>
      </w:r>
      <w:r w:rsidR="00AE2920">
        <w:rPr>
          <w:iCs/>
        </w:rPr>
        <w:fldChar w:fldCharType="end"/>
      </w:r>
      <w:r>
        <w:rPr>
          <w:iCs/>
        </w:rPr>
        <w:t xml:space="preserve"> for ACL, PCL in situ strains, and the converged values for MCL,LCL in situ strains</w:t>
      </w:r>
      <w:r w:rsidR="00AE2920">
        <w:rPr>
          <w:iCs/>
        </w:rPr>
        <w:t xml:space="preserve"> above</w:t>
      </w:r>
      <w:r>
        <w:rPr>
          <w:iCs/>
        </w:rPr>
        <w:t>. It appeared from the results of optimization that the MCL,LCL calibrations were not influenced by the issues seen in the anterior and posterior loading mode</w:t>
      </w:r>
      <w:r w:rsidR="006A207E">
        <w:rPr>
          <w:iCs/>
        </w:rPr>
        <w:t xml:space="preserve">ls, and the </w:t>
      </w:r>
      <w:proofErr w:type="spellStart"/>
      <w:r w:rsidR="006A207E">
        <w:rPr>
          <w:iCs/>
        </w:rPr>
        <w:t>rms</w:t>
      </w:r>
      <w:proofErr w:type="spellEnd"/>
      <w:r w:rsidR="006A207E">
        <w:rPr>
          <w:iCs/>
        </w:rPr>
        <w:t xml:space="preserve"> error on the loa</w:t>
      </w:r>
      <w:r>
        <w:rPr>
          <w:iCs/>
        </w:rPr>
        <w:t>ding axes for MCL,LCL were</w:t>
      </w:r>
      <w:r w:rsidR="00AE2920">
        <w:rPr>
          <w:iCs/>
        </w:rPr>
        <w:t xml:space="preserve"> greatly</w:t>
      </w:r>
      <w:r>
        <w:rPr>
          <w:iCs/>
        </w:rPr>
        <w:t xml:space="preserve"> improved during optimization. Further investigation of material properties of ligaments and menisci is need</w:t>
      </w:r>
      <w:r w:rsidR="00AE2920">
        <w:rPr>
          <w:iCs/>
        </w:rPr>
        <w:t>ed</w:t>
      </w:r>
      <w:r>
        <w:rPr>
          <w:iCs/>
        </w:rPr>
        <w:t xml:space="preserve"> to solve the issues that were uncovered.</w:t>
      </w:r>
    </w:p>
    <w:p w14:paraId="6C243F75" w14:textId="77777777" w:rsidR="00F43C1E" w:rsidRPr="00202EC6" w:rsidRDefault="00F43C1E" w:rsidP="00F43C1E">
      <w:pPr>
        <w:pStyle w:val="Heading2"/>
      </w:pPr>
      <w:bookmarkStart w:id="57" w:name="_Toc48554886"/>
      <w:bookmarkStart w:id="58" w:name="_Toc51916924"/>
      <w:r w:rsidRPr="00202EC6">
        <w:t>Customized Full Models</w:t>
      </w:r>
      <w:bookmarkEnd w:id="53"/>
      <w:bookmarkEnd w:id="57"/>
      <w:bookmarkEnd w:id="58"/>
    </w:p>
    <w:p w14:paraId="45A35CF2" w14:textId="77777777" w:rsidR="00F43C1E" w:rsidRPr="00202EC6" w:rsidRDefault="00F43C1E" w:rsidP="00F43C1E">
      <w:pPr>
        <w:pStyle w:val="Heading3"/>
      </w:pPr>
      <w:bookmarkStart w:id="59" w:name="_Toc48554887"/>
      <w:bookmarkStart w:id="60" w:name="_Toc51916925"/>
      <w:r w:rsidRPr="00202EC6">
        <w:t>Burden</w:t>
      </w:r>
      <w:bookmarkEnd w:id="59"/>
      <w:bookmarkEnd w:id="60"/>
    </w:p>
    <w:p w14:paraId="27318A0E" w14:textId="7DA47685" w:rsidR="00F43C1E" w:rsidRPr="00202EC6" w:rsidRDefault="00F43C1E" w:rsidP="00F43C1E">
      <w:pPr>
        <w:pStyle w:val="Textbody"/>
      </w:pPr>
      <w:r w:rsidRPr="00202EC6">
        <w:t xml:space="preserve">Generation of customized full models was completed by Ariel Schwartz. </w:t>
      </w:r>
      <w:r w:rsidR="00AE2920">
        <w:t>The activity made use of an existing script, and there for did not add to the burden.</w:t>
      </w:r>
    </w:p>
    <w:p w14:paraId="328A0245" w14:textId="77777777" w:rsidR="00F43C1E" w:rsidRPr="00202EC6" w:rsidRDefault="00F43C1E" w:rsidP="00F43C1E">
      <w:pPr>
        <w:pStyle w:val="Heading3"/>
      </w:pPr>
      <w:bookmarkStart w:id="61" w:name="_Toc48554888"/>
      <w:bookmarkStart w:id="62" w:name="_Toc51916926"/>
      <w:r w:rsidRPr="00202EC6">
        <w:t>Deviations</w:t>
      </w:r>
      <w:bookmarkEnd w:id="61"/>
      <w:bookmarkEnd w:id="62"/>
    </w:p>
    <w:p w14:paraId="7385D9F8" w14:textId="083EC99E" w:rsidR="00F43C1E" w:rsidRDefault="00AE2920" w:rsidP="00F43C1E">
      <w:pPr>
        <w:pStyle w:val="Textbody"/>
        <w:rPr>
          <w:bCs/>
        </w:rPr>
      </w:pPr>
      <w:r>
        <w:rPr>
          <w:i/>
          <w:iCs/>
        </w:rPr>
        <w:t>By Ariel Schwartz on August 28</w:t>
      </w:r>
      <w:r w:rsidR="00F43C1E" w:rsidRPr="00202EC6">
        <w:rPr>
          <w:i/>
          <w:iCs/>
        </w:rPr>
        <w:t xml:space="preserve"> 2020</w:t>
      </w:r>
      <w:r w:rsidR="00F43C1E" w:rsidRPr="00202EC6">
        <w:t xml:space="preserve"> -</w:t>
      </w:r>
      <w:r w:rsidR="00F43C1E" w:rsidRPr="00202EC6">
        <w:rPr>
          <w:bCs/>
        </w:rPr>
        <w:t xml:space="preserve">Experimental loading cases were generated using in house script </w:t>
      </w:r>
      <w:r w:rsidR="00F43C1E" w:rsidRPr="00202EC6">
        <w:rPr>
          <w:b/>
          <w:bCs/>
        </w:rPr>
        <w:t>experiment_to_model.py</w:t>
      </w:r>
      <w:r w:rsidR="00F43C1E" w:rsidRPr="00202EC6">
        <w:rPr>
          <w:bCs/>
        </w:rPr>
        <w:t>, described above.</w:t>
      </w:r>
    </w:p>
    <w:p w14:paraId="35A69385" w14:textId="609E1FB6" w:rsidR="00D635B4" w:rsidRPr="00D635B4" w:rsidRDefault="00D635B4" w:rsidP="00F43C1E">
      <w:pPr>
        <w:pStyle w:val="Textbody"/>
        <w:rPr>
          <w:u w:val="single"/>
        </w:rPr>
      </w:pPr>
      <w:r>
        <w:rPr>
          <w:bCs/>
          <w:u w:val="single"/>
        </w:rPr>
        <w:t>Customization for Test Simulation Case</w:t>
      </w:r>
    </w:p>
    <w:p w14:paraId="7107F52E" w14:textId="280E3748" w:rsidR="00F43C1E" w:rsidRDefault="00F43C1E" w:rsidP="00F43C1E">
      <w:pPr>
        <w:pStyle w:val="Textbody"/>
        <w:rPr>
          <w:bCs/>
        </w:rPr>
      </w:pPr>
      <w:r w:rsidRPr="00202EC6">
        <w:rPr>
          <w:i/>
          <w:iCs/>
        </w:rPr>
        <w:t xml:space="preserve">By Ariel Schwartz on </w:t>
      </w:r>
      <w:r w:rsidR="00AE2920">
        <w:rPr>
          <w:i/>
          <w:iCs/>
        </w:rPr>
        <w:t>August 28 2020</w:t>
      </w:r>
      <w:r w:rsidRPr="00202EC6">
        <w:t xml:space="preserve"> –One </w:t>
      </w:r>
      <w:r w:rsidRPr="00202EC6">
        <w:rPr>
          <w:bCs/>
        </w:rPr>
        <w:t>additional staged model was added to the list. First the mcl-</w:t>
      </w:r>
      <w:proofErr w:type="spellStart"/>
      <w:r w:rsidRPr="00202EC6">
        <w:rPr>
          <w:bCs/>
        </w:rPr>
        <w:t>mns</w:t>
      </w:r>
      <w:proofErr w:type="spellEnd"/>
      <w:r w:rsidRPr="00202EC6">
        <w:rPr>
          <w:bCs/>
        </w:rPr>
        <w:t xml:space="preserve"> tie was swapped for springs, so that an assessment could be made on how that change affects the model kinematics-kinetics. </w:t>
      </w:r>
    </w:p>
    <w:p w14:paraId="1ADF2480" w14:textId="2D33758A" w:rsidR="00D635B4" w:rsidRPr="00D635B4" w:rsidRDefault="00D635B4" w:rsidP="00F43C1E">
      <w:pPr>
        <w:pStyle w:val="Textbody"/>
        <w:rPr>
          <w:u w:val="single"/>
        </w:rPr>
      </w:pPr>
      <w:r>
        <w:rPr>
          <w:bCs/>
          <w:u w:val="single"/>
        </w:rPr>
        <w:t xml:space="preserve">Customization for </w:t>
      </w:r>
      <w:r w:rsidRPr="00D635B4">
        <w:rPr>
          <w:bCs/>
          <w:u w:val="single"/>
        </w:rPr>
        <w:t>Experimental Loading Cases</w:t>
      </w:r>
    </w:p>
    <w:p w14:paraId="5955C9BD" w14:textId="5AECAB48" w:rsidR="00F43C1E" w:rsidRPr="00202EC6" w:rsidRDefault="00F43C1E" w:rsidP="00F43C1E">
      <w:pPr>
        <w:pStyle w:val="Textbody"/>
      </w:pPr>
      <w:r w:rsidRPr="00202EC6">
        <w:rPr>
          <w:i/>
          <w:iCs/>
        </w:rPr>
        <w:t xml:space="preserve">By Ariel Schwartz on </w:t>
      </w:r>
      <w:r w:rsidR="00AE2920">
        <w:rPr>
          <w:i/>
          <w:iCs/>
        </w:rPr>
        <w:t>August 28</w:t>
      </w:r>
      <w:r w:rsidRPr="00202EC6">
        <w:rPr>
          <w:i/>
          <w:iCs/>
        </w:rPr>
        <w:t xml:space="preserve"> 2020</w:t>
      </w:r>
      <w:r w:rsidRPr="00202EC6">
        <w:t xml:space="preserve"> –</w:t>
      </w:r>
      <w:r w:rsidRPr="00202EC6">
        <w:rPr>
          <w:bCs/>
        </w:rPr>
        <w:t>Additional experimental loading model was added to the list – F90, to replicate the experimental passive flexion with kinetics.</w:t>
      </w:r>
      <w:r w:rsidR="00D635B4">
        <w:rPr>
          <w:bCs/>
        </w:rPr>
        <w:t xml:space="preserve"> This model was initially exclude</w:t>
      </w:r>
      <w:r w:rsidR="00AE2920">
        <w:rPr>
          <w:bCs/>
        </w:rPr>
        <w:t>d</w:t>
      </w:r>
      <w:r w:rsidR="00D635B4">
        <w:rPr>
          <w:bCs/>
        </w:rPr>
        <w:t xml:space="preserve"> due to the assumption that the passive flexion test simulation case was sufficient for comparison to experimental passive flexion. However, as noted in data processing protocol deviations the experimental passive flexion loading cannot be considered true passive flexion due to loading on other axes, thus this model was added to replicate the experimental conditions for passive flexion, including kinetics. </w:t>
      </w:r>
    </w:p>
    <w:p w14:paraId="1A2DAE04" w14:textId="1DE58B5E" w:rsidR="00AA13C8" w:rsidRDefault="00AA13C8" w:rsidP="00AA13C8">
      <w:pPr>
        <w:pStyle w:val="Textbody"/>
      </w:pPr>
      <w:bookmarkStart w:id="63" w:name="__RefHeading___Toc6618_1523628379"/>
      <w:bookmarkStart w:id="64" w:name="_Toc48554889"/>
      <w:r>
        <w:rPr>
          <w:i/>
          <w:iCs/>
        </w:rPr>
        <w:t>By Ariel Schwartz on August 28 2020</w:t>
      </w:r>
      <w:r>
        <w:t xml:space="preserve"> –</w:t>
      </w:r>
      <w:r>
        <w:rPr>
          <w:bCs/>
        </w:rPr>
        <w:t>Control setting were changed to speed up the model run-times. During model calibration phase using Open Knee(s) data</w:t>
      </w:r>
      <w:r>
        <w:rPr>
          <w:bCs/>
        </w:rPr>
        <w:fldChar w:fldCharType="begin"/>
      </w:r>
      <w:r>
        <w:rPr>
          <w:bCs/>
        </w:rPr>
        <w:instrText xml:space="preserve"> ADDIN ZOTERO_ITEM CSL_CITATION {"citationID":"1vNMvfpE","properties":{"formattedCitation":"\\super 17\\nosupersub{}","plainCitation":"17","noteIndex":0},"citationItems":[{"id":136,"uris":["http://zotero.org/users/local/XoTTvBoK/items/GCA9SJIA"],"uri":["http://zotero.org/users/local/XoTTvBoK/items/GCA9SJIA"],"itemData":{"id":136,"type":"report","event-place":"Cleveland, Ohio, USA","publisher":"Cleveland Clinic","publisher-place":"Cleveland, Ohio, USA","title":"Modeling and simulation workflow using Open Knee(s) data: model calibration specifications - Cleveland Clinic approach","author":[{"family":"Schwartz","given":"A"},{"family":"Chokhandre","given":"SK"},{"family":"Erdemir","given":"A"}],"issued":{"date-parts":[["2019",12,6]]}}}],"schema":"https://github.com/citation-style-language/schema/raw/master/csl-citation.json"} </w:instrText>
      </w:r>
      <w:r>
        <w:rPr>
          <w:bCs/>
        </w:rPr>
        <w:fldChar w:fldCharType="separate"/>
      </w:r>
      <w:r w:rsidRPr="00AA13C8">
        <w:rPr>
          <w:rFonts w:cs="Times New Roman"/>
          <w:vertAlign w:val="superscript"/>
        </w:rPr>
        <w:t>17</w:t>
      </w:r>
      <w:r>
        <w:rPr>
          <w:bCs/>
        </w:rPr>
        <w:fldChar w:fldCharType="end"/>
      </w:r>
      <w:r>
        <w:rPr>
          <w:bCs/>
        </w:rPr>
        <w:t xml:space="preserve">, more efficient control setting were discovered and these were applied to the Natural Knee models. Some requested must points were removed in the in situ strain and initial loading stages, so the model could take larger steps when the loading increment was small. </w:t>
      </w:r>
      <w:proofErr w:type="spellStart"/>
      <w:r>
        <w:rPr>
          <w:bCs/>
        </w:rPr>
        <w:t>Min_residual</w:t>
      </w:r>
      <w:proofErr w:type="spellEnd"/>
      <w:r>
        <w:rPr>
          <w:bCs/>
        </w:rPr>
        <w:t xml:space="preserve"> in the control section was increased to 0.01, to assist in convergence </w:t>
      </w:r>
      <w:r>
        <w:rPr>
          <w:bCs/>
        </w:rPr>
        <w:lastRenderedPageBreak/>
        <w:t>when loading increment was small.</w:t>
      </w:r>
    </w:p>
    <w:p w14:paraId="09312C96" w14:textId="77777777" w:rsidR="00F43C1E" w:rsidRPr="00202EC6" w:rsidRDefault="00F43C1E" w:rsidP="00F43C1E">
      <w:pPr>
        <w:pStyle w:val="Heading2"/>
      </w:pPr>
      <w:bookmarkStart w:id="65" w:name="_Toc51916927"/>
      <w:r w:rsidRPr="00202EC6">
        <w:t>Simulations</w:t>
      </w:r>
      <w:bookmarkEnd w:id="63"/>
      <w:bookmarkEnd w:id="64"/>
      <w:bookmarkEnd w:id="65"/>
    </w:p>
    <w:p w14:paraId="3E8826D2" w14:textId="77777777" w:rsidR="00F43C1E" w:rsidRPr="00202EC6" w:rsidRDefault="00F43C1E" w:rsidP="00F43C1E">
      <w:pPr>
        <w:pStyle w:val="Heading3"/>
      </w:pPr>
      <w:bookmarkStart w:id="66" w:name="_Toc48554890"/>
      <w:bookmarkStart w:id="67" w:name="_Toc51916928"/>
      <w:bookmarkStart w:id="68" w:name="__RefHeading___Toc6626_1523628379"/>
      <w:r w:rsidRPr="00202EC6">
        <w:t>Burden</w:t>
      </w:r>
      <w:bookmarkEnd w:id="66"/>
      <w:bookmarkEnd w:id="67"/>
    </w:p>
    <w:p w14:paraId="12FF3A44" w14:textId="77777777" w:rsidR="00AA13C8" w:rsidRPr="00C26C80" w:rsidRDefault="00AA13C8" w:rsidP="00AA13C8">
      <w:pPr>
        <w:pStyle w:val="Textbody"/>
      </w:pPr>
      <w:bookmarkStart w:id="69" w:name="_Toc48554891"/>
      <w:r>
        <w:t xml:space="preserve">Simulations were completed by Ariel Schwartz and </w:t>
      </w:r>
      <w:proofErr w:type="spellStart"/>
      <w:r>
        <w:t>Snehal</w:t>
      </w:r>
      <w:proofErr w:type="spellEnd"/>
      <w:r>
        <w:t xml:space="preserve"> </w:t>
      </w:r>
      <w:proofErr w:type="spellStart"/>
      <w:r>
        <w:t>Chokhandre</w:t>
      </w:r>
      <w:proofErr w:type="spellEnd"/>
      <w:r>
        <w:t xml:space="preserve">. The activity required 3 days of computational time, plus approximately 1 week full time effort troubleshooting models that failed to converge (exact time is unknown, this issue was revisited several times over the course of 1 month). </w:t>
      </w:r>
    </w:p>
    <w:p w14:paraId="35512C6A" w14:textId="0621B5E1" w:rsidR="00D635B4" w:rsidRPr="00D635B4" w:rsidRDefault="00F43C1E" w:rsidP="00D635B4">
      <w:pPr>
        <w:pStyle w:val="Heading3"/>
      </w:pPr>
      <w:bookmarkStart w:id="70" w:name="_Toc51916929"/>
      <w:r w:rsidRPr="00202EC6">
        <w:t>Deviations</w:t>
      </w:r>
      <w:bookmarkEnd w:id="69"/>
      <w:bookmarkEnd w:id="70"/>
    </w:p>
    <w:p w14:paraId="25A91AFB" w14:textId="4E2CCC1D" w:rsidR="00F43C1E" w:rsidRPr="00D635B4" w:rsidRDefault="00D635B4" w:rsidP="00F43C1E">
      <w:pPr>
        <w:pStyle w:val="Textbody"/>
        <w:rPr>
          <w:u w:val="single"/>
        </w:rPr>
      </w:pPr>
      <w:r w:rsidRPr="00D635B4">
        <w:rPr>
          <w:u w:val="single"/>
        </w:rPr>
        <w:t>Experimental Loading Cases</w:t>
      </w:r>
    </w:p>
    <w:p w14:paraId="11DD077A" w14:textId="32C99FB1" w:rsidR="00D635B4" w:rsidRPr="00D635B4" w:rsidRDefault="00D635B4" w:rsidP="00D635B4">
      <w:pPr>
        <w:pStyle w:val="Textbody"/>
      </w:pPr>
      <w:r w:rsidRPr="00D635B4">
        <w:rPr>
          <w:b/>
          <w:bCs/>
          <w:i/>
        </w:rPr>
        <w:t>Note:</w:t>
      </w:r>
      <w:r w:rsidRPr="00202EC6">
        <w:rPr>
          <w:bCs/>
        </w:rPr>
        <w:t xml:space="preserve"> Specifics on which nodes and elements were excluded from each model can be found in the model files included in the calibration phase outputs packages. </w:t>
      </w:r>
    </w:p>
    <w:p w14:paraId="756A2F9D" w14:textId="7BC0FF86" w:rsidR="00AA13C8" w:rsidRDefault="00AA13C8" w:rsidP="00AA13C8">
      <w:pPr>
        <w:pStyle w:val="Textbody"/>
        <w:rPr>
          <w:bCs/>
        </w:rPr>
      </w:pPr>
      <w:r>
        <w:rPr>
          <w:i/>
          <w:iCs/>
        </w:rPr>
        <w:t>By Ariel Schwartz on September 2 2020</w:t>
      </w:r>
      <w:r>
        <w:t xml:space="preserve"> –</w:t>
      </w:r>
      <w:r>
        <w:rPr>
          <w:bCs/>
        </w:rPr>
        <w:t xml:space="preserve"> F062_AT, F065_IR, F081_IR, F084_PT, F097_AT, F105_VR, and F106_VL failed to converge with initial settings. Model outputs indicated negative </w:t>
      </w:r>
      <w:proofErr w:type="spellStart"/>
      <w:r>
        <w:rPr>
          <w:bCs/>
        </w:rPr>
        <w:t>jacobians</w:t>
      </w:r>
      <w:proofErr w:type="spellEnd"/>
      <w:r>
        <w:rPr>
          <w:bCs/>
        </w:rPr>
        <w:t xml:space="preserve"> in elements located in the MCL-FMB tie region, LCL-FMB tie region, and ACL-FMB tie region. The problematic nodes were excluded from the tie regions</w:t>
      </w:r>
      <w:r w:rsidR="00AD3338">
        <w:rPr>
          <w:bCs/>
        </w:rPr>
        <w:t xml:space="preserve"> for all the models in a new Geometry file</w:t>
      </w:r>
      <w:r>
        <w:rPr>
          <w:bCs/>
        </w:rPr>
        <w:t xml:space="preserve">, and then the models converged fully. </w:t>
      </w:r>
    </w:p>
    <w:p w14:paraId="15531657" w14:textId="47463142" w:rsidR="00AD3338" w:rsidRDefault="00AD3338" w:rsidP="00AA13C8">
      <w:pPr>
        <w:pStyle w:val="Textbody"/>
        <w:rPr>
          <w:bCs/>
        </w:rPr>
      </w:pPr>
      <w:r>
        <w:rPr>
          <w:i/>
          <w:iCs/>
        </w:rPr>
        <w:t>By Ariel Schwartz on September 22 2020</w:t>
      </w:r>
      <w:r>
        <w:t xml:space="preserve"> – </w:t>
      </w:r>
      <w:r>
        <w:rPr>
          <w:bCs/>
        </w:rPr>
        <w:t xml:space="preserve">F084_ER, F090, F091_VR, and F103_IR failed to converge fully. These models </w:t>
      </w:r>
      <w:r w:rsidR="00AF386D">
        <w:rPr>
          <w:bCs/>
        </w:rPr>
        <w:t>converged past the initial loading state, and included 1 or more successful steps of experimental loading.</w:t>
      </w:r>
      <w:r>
        <w:rPr>
          <w:bCs/>
        </w:rPr>
        <w:t xml:space="preserve"> Several attempts to get the models to converge fully were unsuccessful. </w:t>
      </w:r>
    </w:p>
    <w:p w14:paraId="3F7B20E6" w14:textId="6ADC94EE" w:rsidR="00AB385B" w:rsidRPr="00AA13C8" w:rsidRDefault="00AD3338" w:rsidP="00AA13C8">
      <w:pPr>
        <w:pStyle w:val="Textbody"/>
        <w:rPr>
          <w:bCs/>
        </w:rPr>
      </w:pPr>
      <w:r>
        <w:rPr>
          <w:i/>
          <w:iCs/>
        </w:rPr>
        <w:t>By Ariel Schwartz on September 30 2020</w:t>
      </w:r>
      <w:r>
        <w:t xml:space="preserve"> – </w:t>
      </w:r>
      <w:r>
        <w:rPr>
          <w:bCs/>
        </w:rPr>
        <w:t xml:space="preserve">F111_VR, F113_AT, F114_PT failed to converge past the initial loading state of the model. Several attempts to get the models to converge were unsuccessful. The reason for failure is unknown, but likely can be attributed to the high degrees of flexion, possibly causing buckling in a ligament.   </w:t>
      </w:r>
    </w:p>
    <w:p w14:paraId="09A16AB2" w14:textId="77777777" w:rsidR="00F43C1E" w:rsidRPr="00202EC6" w:rsidRDefault="00F43C1E" w:rsidP="00F43C1E">
      <w:pPr>
        <w:pStyle w:val="Heading2"/>
      </w:pPr>
      <w:bookmarkStart w:id="71" w:name="_Toc48554892"/>
      <w:bookmarkStart w:id="72" w:name="_Toc51916930"/>
      <w:r w:rsidRPr="00202EC6">
        <w:t>Post-Processing</w:t>
      </w:r>
      <w:bookmarkEnd w:id="68"/>
      <w:bookmarkEnd w:id="71"/>
      <w:bookmarkEnd w:id="72"/>
    </w:p>
    <w:p w14:paraId="1086DA47" w14:textId="77777777" w:rsidR="00F43C1E" w:rsidRPr="00202EC6" w:rsidRDefault="00F43C1E" w:rsidP="00F43C1E">
      <w:pPr>
        <w:pStyle w:val="Heading3"/>
      </w:pPr>
      <w:bookmarkStart w:id="73" w:name="_Toc48554893"/>
      <w:bookmarkStart w:id="74" w:name="_Toc51916931"/>
      <w:bookmarkStart w:id="75" w:name="__RefHeading___Toc6634_1523628379"/>
      <w:r w:rsidRPr="00202EC6">
        <w:t>Burden</w:t>
      </w:r>
      <w:bookmarkEnd w:id="73"/>
      <w:bookmarkEnd w:id="74"/>
    </w:p>
    <w:p w14:paraId="20707E55" w14:textId="199ECC32" w:rsidR="00F43C1E" w:rsidRPr="00202EC6" w:rsidRDefault="00F43C1E" w:rsidP="00F43C1E">
      <w:pPr>
        <w:pStyle w:val="Textbody"/>
      </w:pPr>
      <w:r w:rsidRPr="00202EC6">
        <w:t xml:space="preserve">Post Processing was completed by Ariel Schwartz. The activity </w:t>
      </w:r>
      <w:r w:rsidR="00AA13C8">
        <w:t>made use of a previously existing script, and therefore did not add to the overall burden.</w:t>
      </w:r>
    </w:p>
    <w:p w14:paraId="16AB409F" w14:textId="77777777" w:rsidR="00F43C1E" w:rsidRPr="00202EC6" w:rsidRDefault="00F43C1E" w:rsidP="00F43C1E">
      <w:pPr>
        <w:pStyle w:val="Heading3"/>
      </w:pPr>
      <w:bookmarkStart w:id="76" w:name="_Toc48554894"/>
      <w:bookmarkStart w:id="77" w:name="_Toc51916932"/>
      <w:r w:rsidRPr="00202EC6">
        <w:t>Deviations</w:t>
      </w:r>
      <w:bookmarkEnd w:id="76"/>
      <w:bookmarkEnd w:id="77"/>
    </w:p>
    <w:p w14:paraId="42DAE103" w14:textId="00E2C90B" w:rsidR="00F43C1E" w:rsidRPr="00202EC6" w:rsidRDefault="00AA13C8" w:rsidP="00F43C1E">
      <w:pPr>
        <w:pStyle w:val="Textbody"/>
      </w:pPr>
      <w:r>
        <w:rPr>
          <w:i/>
          <w:iCs/>
        </w:rPr>
        <w:t>By Ariel Schwartz on September 21</w:t>
      </w:r>
      <w:r w:rsidR="00F43C1E" w:rsidRPr="00202EC6">
        <w:rPr>
          <w:i/>
          <w:iCs/>
        </w:rPr>
        <w:t xml:space="preserve"> 2020</w:t>
      </w:r>
      <w:r w:rsidR="00F43C1E" w:rsidRPr="00202EC6">
        <w:t xml:space="preserve"> –</w:t>
      </w:r>
      <w:r w:rsidR="00F43C1E" w:rsidRPr="00202EC6">
        <w:rPr>
          <w:bCs/>
        </w:rPr>
        <w:t xml:space="preserve">Post processing was performed using scripts </w:t>
      </w:r>
      <w:r w:rsidR="00F43C1E" w:rsidRPr="00202EC6">
        <w:rPr>
          <w:b/>
          <w:bCs/>
        </w:rPr>
        <w:t>LogPostProcessing.py</w:t>
      </w:r>
      <w:r w:rsidR="00F43C1E" w:rsidRPr="00202EC6">
        <w:rPr>
          <w:bCs/>
        </w:rPr>
        <w:t>, described previously, for extracting joint kinematics and kinetics from the model outputs, and an in house script generated to compare kinematics and kinetics between models and experiment</w:t>
      </w:r>
      <w:r w:rsidR="003E66AF">
        <w:rPr>
          <w:bCs/>
        </w:rPr>
        <w:t>. I</w:t>
      </w:r>
      <w:r w:rsidR="00F43C1E" w:rsidRPr="00202EC6">
        <w:rPr>
          <w:bCs/>
        </w:rPr>
        <w:t>t is:</w:t>
      </w:r>
    </w:p>
    <w:p w14:paraId="61F71458" w14:textId="4B314CEC" w:rsidR="00F43C1E" w:rsidRDefault="00F43C1E" w:rsidP="00F43C1E">
      <w:pPr>
        <w:pStyle w:val="Textbody"/>
        <w:rPr>
          <w:rStyle w:val="Hyperlink"/>
          <w:rFonts w:cs="LiberationSerif"/>
          <w:kern w:val="0"/>
          <w:lang w:val="en-CA" w:bidi="he-IL"/>
        </w:rPr>
      </w:pPr>
      <w:r w:rsidRPr="00202EC6">
        <w:rPr>
          <w:b/>
          <w:bCs/>
        </w:rPr>
        <w:t>model_prediction_errors.py</w:t>
      </w:r>
      <w:r w:rsidRPr="00202EC6">
        <w:t xml:space="preserve"> – in house script to calculate </w:t>
      </w:r>
      <w:proofErr w:type="spellStart"/>
      <w:r w:rsidRPr="00202EC6">
        <w:t>rms</w:t>
      </w:r>
      <w:proofErr w:type="spellEnd"/>
      <w:r w:rsidRPr="00202EC6">
        <w:t xml:space="preserve"> error between models and experiments kinematics-kinetics. Generates graphs and saves as png</w:t>
      </w:r>
      <w:r w:rsidR="00E13199" w:rsidRPr="00202EC6">
        <w:fldChar w:fldCharType="begin"/>
      </w:r>
      <w:r w:rsidR="00AE2920">
        <w:instrText xml:space="preserve"> ADDIN ZOTERO_ITEM CSL_CITATION {"citationID":"EMcnTmPy","properties":{"formattedCitation":"\\super 22\\nosupersub{}","plainCitation":"22","noteIndex":0},"citationItems":[{"id":65,"uris":["http://zotero.org/users/local/XoTTvBoK/items/7EJJD57S"],"uri":["http://zotero.org/users/local/XoTTvBoK/items/7EJJD57S"],"itemData":{"id":65,"type":"book","abstract":"PNG (Portable Network Graphics) is the next-generation graphics file format for the Web. Designed as an open-source format to replace the proprietary GIF format, PNG is better, smaller, more extensible, and free. Already supported by major software like Macromedia Fireworks, Adobe Photoshop, and Microsoft Office, as well as Netscape Navigator and Microsoft Internet Explorer, PNG is an elegant and feature-rich image format that has finally achieved broad industry support.PNG: The Definitive Guide addresses the needs of both graphic designers who want to get the most out of the format and programmers who want to add full PNG support to their own applications.In the \"Using PNG\" section, Roelofs covers Web browsers and servers, image viewers, image editors, image converters, and 3D applications, with particular attention to the level of PNG support in each. In the \"Design of PNG\" section, he includes detailed information on compression and filtering, gamma correction and precision color, PNG options and extensions. In the \"Programming PNG\" section, he steps through three sample programs that implement PNG with the libpng C library.PNG: The Definitive Guide is the first book devoted exclusively to teaching and documenting this important new image format. It is an indispensable compendium for Web content developers and programmers and is chock full of examples, sample code, and practical hands-on advice.","edition":"1 edition","event-place":"Sebastopol, CA","ISBN":"978-1-56592-542-7","language":"English","number-of-pages":"340","publisher":"O'Reilly Media","publisher-place":"Sebastopol, CA","source":"Amazon","title":"PNG: The Definitive Guide","title-short":"PNG","author":[{"family":"Roelofs","given":"Greg"}],"issued":{"date-parts":[["1999",6,11]]}}}],"schema":"https://github.com/citation-style-language/schema/raw/master/csl-citation.json"} </w:instrText>
      </w:r>
      <w:r w:rsidR="00E13199" w:rsidRPr="00202EC6">
        <w:fldChar w:fldCharType="separate"/>
      </w:r>
      <w:r w:rsidR="00AE2920" w:rsidRPr="00AE2920">
        <w:rPr>
          <w:rFonts w:cs="Times New Roman"/>
          <w:vertAlign w:val="superscript"/>
        </w:rPr>
        <w:t>22</w:t>
      </w:r>
      <w:r w:rsidR="00E13199" w:rsidRPr="00202EC6">
        <w:fldChar w:fldCharType="end"/>
      </w:r>
      <w:r w:rsidRPr="00202EC6">
        <w:t xml:space="preserve">, and </w:t>
      </w:r>
      <w:proofErr w:type="spellStart"/>
      <w:r w:rsidRPr="00202EC6">
        <w:t>rms</w:t>
      </w:r>
      <w:proofErr w:type="spellEnd"/>
      <w:r w:rsidRPr="00202EC6">
        <w:t xml:space="preserve"> error are saved to xml</w:t>
      </w:r>
      <w:r w:rsidR="00E13199" w:rsidRPr="00202EC6">
        <w:fldChar w:fldCharType="begin"/>
      </w:r>
      <w:r w:rsidR="00AE2920">
        <w:instrText xml:space="preserve"> ADDIN ZOTERO_ITEM CSL_CITATION {"citationID":"TUztvgG1","properties":{"formattedCitation":"\\super 23\\nosupersub{}","plainCitation":"23","noteIndex":0},"citationItems":[{"id":64,"uris":["http://zotero.org/users/local/XoTTvBoK/items/2BDQALPA"],"uri":["http://zotero.org/users/local/XoTTvBoK/items/2BDQALPA"],"itemData":{"id":64,"type":"webpage","title":"Extensible Markup Language (XML)","URL":"https://www.w3.org/XML/","accessed":{"date-parts":[["2018",8,13]]}}}],"schema":"https://github.com/citation-style-language/schema/raw/master/csl-citation.json"} </w:instrText>
      </w:r>
      <w:r w:rsidR="00E13199" w:rsidRPr="00202EC6">
        <w:fldChar w:fldCharType="separate"/>
      </w:r>
      <w:r w:rsidR="00AE2920" w:rsidRPr="00AE2920">
        <w:rPr>
          <w:rFonts w:cs="Times New Roman"/>
          <w:vertAlign w:val="superscript"/>
        </w:rPr>
        <w:t>23</w:t>
      </w:r>
      <w:r w:rsidR="00E13199" w:rsidRPr="00202EC6">
        <w:fldChar w:fldCharType="end"/>
      </w:r>
      <w:r w:rsidRPr="00202EC6">
        <w:t>. To be used with Python</w:t>
      </w:r>
      <w:r w:rsidR="00E13199" w:rsidRPr="00202EC6">
        <w:fldChar w:fldCharType="begin"/>
      </w:r>
      <w:r w:rsidR="00AE2920">
        <w:instrText xml:space="preserve"> ADDIN ZOTERO_ITEM CSL_CITATION {"citationID":"UljBPJ2R","properties":{"formattedCitation":"\\super 14\\nosupersub{}","plainCitation":"14","noteIndex":0},"citationItems":[{"id":17,"uris":["http://zotero.org/users/local/XoTTvBoK/items/MRI38BXZ"],"uri":["http://zotero.org/users/local/XoTTvBoK/items/MRI38BXZ"],"itemData":{"id":17,"type":"webpage","abstract":"The official home of the Python Programming Language","container-title":"Python.org","language":"en","title":"Welcome to Python.org","URL":"https://www.python.org/","accessed":{"date-parts":[["2018",8,12]]}}}],"schema":"https://github.com/citation-style-language/schema/raw/master/csl-citation.json"} </w:instrText>
      </w:r>
      <w:r w:rsidR="00E13199" w:rsidRPr="00202EC6">
        <w:fldChar w:fldCharType="separate"/>
      </w:r>
      <w:r w:rsidR="00AE2920" w:rsidRPr="00AE2920">
        <w:rPr>
          <w:rFonts w:cs="Times New Roman"/>
          <w:vertAlign w:val="superscript"/>
        </w:rPr>
        <w:t>14</w:t>
      </w:r>
      <w:r w:rsidR="00E13199" w:rsidRPr="00202EC6">
        <w:fldChar w:fldCharType="end"/>
      </w:r>
      <w:r w:rsidRPr="00202EC6">
        <w:t xml:space="preserve">, source code available at </w:t>
      </w:r>
      <w:hyperlink r:id="rId19" w:history="1">
        <w:r w:rsidRPr="00202EC6">
          <w:rPr>
            <w:rStyle w:val="Hyperlink"/>
            <w:rFonts w:cs="LiberationSerif"/>
            <w:kern w:val="0"/>
            <w:lang w:val="en-CA" w:bidi="he-IL"/>
          </w:rPr>
          <w:t>https://simtk.org/svn/openknee/app/KneeHub/src/</w:t>
        </w:r>
      </w:hyperlink>
    </w:p>
    <w:p w14:paraId="1D9958BB" w14:textId="767F7AC5" w:rsidR="00AF386D" w:rsidRDefault="00AF386D" w:rsidP="00AF386D">
      <w:pPr>
        <w:pStyle w:val="Textbody"/>
        <w:rPr>
          <w:bCs/>
        </w:rPr>
      </w:pPr>
      <w:r>
        <w:rPr>
          <w:i/>
          <w:iCs/>
        </w:rPr>
        <w:t>By Ariel Schwartz on September 22 2020</w:t>
      </w:r>
      <w:r>
        <w:t xml:space="preserve"> – Post processing of </w:t>
      </w:r>
      <w:r>
        <w:rPr>
          <w:bCs/>
        </w:rPr>
        <w:t xml:space="preserve">F084_ER, F090, F091_VR, and F103_IR. These models converged past the initial loading state, and included 1 or more successful steps of experimental loading. Comparison with experimental data was performed, and </w:t>
      </w:r>
      <w:proofErr w:type="spellStart"/>
      <w:r>
        <w:rPr>
          <w:bCs/>
        </w:rPr>
        <w:t>rms</w:t>
      </w:r>
      <w:proofErr w:type="spellEnd"/>
      <w:r>
        <w:rPr>
          <w:bCs/>
        </w:rPr>
        <w:t xml:space="preserve"> error was calculate for whatever data was available.</w:t>
      </w:r>
    </w:p>
    <w:p w14:paraId="1EEDB5E8" w14:textId="15ADEDCF" w:rsidR="00AF386D" w:rsidRPr="00AA13C8" w:rsidRDefault="00AF386D" w:rsidP="00AF386D">
      <w:pPr>
        <w:pStyle w:val="Textbody"/>
        <w:rPr>
          <w:bCs/>
        </w:rPr>
      </w:pPr>
      <w:r>
        <w:rPr>
          <w:i/>
          <w:iCs/>
        </w:rPr>
        <w:t>By Ariel Schwartz on September 30 2020</w:t>
      </w:r>
      <w:r>
        <w:t xml:space="preserve"> –</w:t>
      </w:r>
      <w:r w:rsidRPr="00AF386D">
        <w:t xml:space="preserve"> </w:t>
      </w:r>
      <w:r>
        <w:t xml:space="preserve">Post processing of </w:t>
      </w:r>
      <w:r>
        <w:rPr>
          <w:bCs/>
        </w:rPr>
        <w:t>F111_VR, F113_AT, F114_PT. Since these model failed to converge past the initial loading state, there was no model data available for comparison with experimental data.</w:t>
      </w:r>
    </w:p>
    <w:p w14:paraId="61F3B708" w14:textId="77777777" w:rsidR="00AF386D" w:rsidRPr="00202EC6" w:rsidRDefault="00AF386D" w:rsidP="00F43C1E">
      <w:pPr>
        <w:pStyle w:val="Textbody"/>
      </w:pPr>
    </w:p>
    <w:p w14:paraId="5ED44F28" w14:textId="77777777" w:rsidR="00F43C1E" w:rsidRPr="00202EC6" w:rsidRDefault="00F43C1E" w:rsidP="00F43C1E">
      <w:pPr>
        <w:pStyle w:val="Heading2"/>
      </w:pPr>
      <w:bookmarkStart w:id="78" w:name="_Toc48554895"/>
      <w:bookmarkStart w:id="79" w:name="_Toc51916933"/>
      <w:r w:rsidRPr="00202EC6">
        <w:lastRenderedPageBreak/>
        <w:t>Dissemination</w:t>
      </w:r>
      <w:bookmarkEnd w:id="75"/>
      <w:bookmarkEnd w:id="78"/>
      <w:bookmarkEnd w:id="79"/>
    </w:p>
    <w:p w14:paraId="11ED8D8C" w14:textId="77777777" w:rsidR="00F43C1E" w:rsidRDefault="00F43C1E" w:rsidP="00F43C1E">
      <w:pPr>
        <w:pStyle w:val="Heading3"/>
      </w:pPr>
      <w:bookmarkStart w:id="80" w:name="_Toc48554896"/>
      <w:bookmarkStart w:id="81" w:name="_Toc51916934"/>
      <w:bookmarkStart w:id="82" w:name="__RefHeading___Toc6642_1523628379"/>
      <w:r w:rsidRPr="00202EC6">
        <w:t>Burden</w:t>
      </w:r>
      <w:bookmarkEnd w:id="80"/>
      <w:bookmarkEnd w:id="81"/>
    </w:p>
    <w:p w14:paraId="431D7DF0" w14:textId="6FF9DC4E" w:rsidR="000D4B5F" w:rsidRPr="000D4B5F" w:rsidRDefault="000D4B5F" w:rsidP="000D4B5F">
      <w:pPr>
        <w:pStyle w:val="Textbody"/>
      </w:pPr>
      <w:r>
        <w:t>Dissemination</w:t>
      </w:r>
      <w:r w:rsidRPr="00202EC6">
        <w:t xml:space="preserve"> was completed by Ariel Schwartz. The activity </w:t>
      </w:r>
      <w:r>
        <w:t>took 1 day for file management and uploading.</w:t>
      </w:r>
    </w:p>
    <w:p w14:paraId="615BE96E" w14:textId="77777777" w:rsidR="00F43C1E" w:rsidRDefault="00F43C1E" w:rsidP="00F43C1E">
      <w:pPr>
        <w:pStyle w:val="Heading3"/>
      </w:pPr>
      <w:bookmarkStart w:id="83" w:name="_Toc48554897"/>
      <w:bookmarkStart w:id="84" w:name="_Toc51916935"/>
      <w:r w:rsidRPr="00202EC6">
        <w:t>Deviations</w:t>
      </w:r>
      <w:bookmarkEnd w:id="83"/>
      <w:bookmarkEnd w:id="84"/>
    </w:p>
    <w:p w14:paraId="5C048132" w14:textId="68E77DFC" w:rsidR="00F273F7" w:rsidRPr="00202EC6" w:rsidRDefault="00F273F7" w:rsidP="00F273F7">
      <w:pPr>
        <w:pStyle w:val="Textbody"/>
      </w:pPr>
      <w:r>
        <w:rPr>
          <w:i/>
          <w:iCs/>
        </w:rPr>
        <w:t>By Ariel Schwartz on November 10</w:t>
      </w:r>
      <w:r w:rsidRPr="00202EC6">
        <w:rPr>
          <w:i/>
          <w:iCs/>
        </w:rPr>
        <w:t xml:space="preserve"> 2020</w:t>
      </w:r>
      <w:r w:rsidRPr="00202EC6">
        <w:t xml:space="preserve"> –</w:t>
      </w:r>
      <w:r>
        <w:rPr>
          <w:bCs/>
        </w:rPr>
        <w:t>an internal data management system, MIDAS Platform</w:t>
      </w:r>
      <w:r>
        <w:rPr>
          <w:bCs/>
        </w:rPr>
        <w:fldChar w:fldCharType="begin"/>
      </w:r>
      <w:r>
        <w:rPr>
          <w:bCs/>
        </w:rPr>
        <w:instrText xml:space="preserve"> ADDIN ZOTERO_ITEM CSL_CITATION {"citationID":"JN8ofU6y","properties":{"formattedCitation":"\\super 24\\nosupersub{}","plainCitation":"24","noteIndex":0},"citationItems":[{"id":150,"uris":["http://zotero.org/users/local/XoTTvBoK/items/QGSILW3U"],"uri":["http://zotero.org/users/local/XoTTvBoK/items/QGSILW3U"],"itemData":{"id":150,"type":"webpage","title":"Midas Platform - The Multimedia Digital Archiving System","URL":"http://www.midasplatform.org/","accessed":{"date-parts":[["2020",11,10]]}}}],"schema":"https://github.com/citation-style-language/schema/raw/master/csl-citation.json"} </w:instrText>
      </w:r>
      <w:r>
        <w:rPr>
          <w:bCs/>
        </w:rPr>
        <w:fldChar w:fldCharType="separate"/>
      </w:r>
      <w:r w:rsidRPr="00F273F7">
        <w:rPr>
          <w:rFonts w:cs="Times New Roman"/>
          <w:vertAlign w:val="superscript"/>
        </w:rPr>
        <w:t>24</w:t>
      </w:r>
      <w:r>
        <w:rPr>
          <w:bCs/>
        </w:rPr>
        <w:fldChar w:fldCharType="end"/>
      </w:r>
      <w:r>
        <w:rPr>
          <w:bCs/>
        </w:rPr>
        <w:t>, was used for staging and organization prior to dissemination</w:t>
      </w:r>
    </w:p>
    <w:p w14:paraId="1E171C4C" w14:textId="77777777" w:rsidR="00F43C1E" w:rsidRPr="00202EC6" w:rsidRDefault="00F43C1E" w:rsidP="00F43C1E">
      <w:pPr>
        <w:pStyle w:val="Heading2"/>
      </w:pPr>
      <w:bookmarkStart w:id="85" w:name="_Toc48554898"/>
      <w:bookmarkStart w:id="86" w:name="_Toc51916936"/>
      <w:r w:rsidRPr="00202EC6">
        <w:t>Protocol Deviations</w:t>
      </w:r>
      <w:bookmarkEnd w:id="82"/>
      <w:bookmarkEnd w:id="85"/>
      <w:bookmarkEnd w:id="86"/>
    </w:p>
    <w:p w14:paraId="7395AA15" w14:textId="66B2B468" w:rsidR="000D4B5F" w:rsidRDefault="00F43C1E" w:rsidP="000D4B5F">
      <w:pPr>
        <w:pStyle w:val="Heading3"/>
      </w:pPr>
      <w:bookmarkStart w:id="87" w:name="_Toc48554899"/>
      <w:bookmarkStart w:id="88" w:name="_Toc51916937"/>
      <w:r w:rsidRPr="00202EC6">
        <w:t>Burden</w:t>
      </w:r>
      <w:bookmarkEnd w:id="87"/>
      <w:bookmarkEnd w:id="88"/>
    </w:p>
    <w:p w14:paraId="30A2E0AC" w14:textId="481FECB2" w:rsidR="000D4B5F" w:rsidRPr="000D4B5F" w:rsidRDefault="000D4B5F" w:rsidP="000D4B5F">
      <w:pPr>
        <w:pStyle w:val="Textbody"/>
      </w:pPr>
      <w:r>
        <w:t xml:space="preserve">Protocol deviations were completed by Ariel Schwartz. Deviations were reported on an ongoing basis, so exact burden is unknown, however it is estimated that the total amount of time to report deviations was less than 1 day. </w:t>
      </w:r>
    </w:p>
    <w:p w14:paraId="19EEB5F6" w14:textId="77777777" w:rsidR="00F43C1E" w:rsidRDefault="00F43C1E" w:rsidP="00F43C1E">
      <w:pPr>
        <w:pStyle w:val="Heading3"/>
      </w:pPr>
      <w:bookmarkStart w:id="89" w:name="_Toc48554900"/>
      <w:bookmarkStart w:id="90" w:name="_Toc51916938"/>
      <w:r w:rsidRPr="00202EC6">
        <w:t>Deviations</w:t>
      </w:r>
      <w:bookmarkEnd w:id="89"/>
      <w:bookmarkEnd w:id="90"/>
    </w:p>
    <w:p w14:paraId="089A4731" w14:textId="17D24296" w:rsidR="000D4B5F" w:rsidRPr="000D4B5F" w:rsidRDefault="000D4B5F" w:rsidP="000D4B5F">
      <w:pPr>
        <w:pStyle w:val="Textbody"/>
      </w:pPr>
      <w:r>
        <w:t>No deviations.</w:t>
      </w:r>
    </w:p>
    <w:p w14:paraId="2A05B1DC" w14:textId="77777777" w:rsidR="00E13199" w:rsidRPr="00202EC6" w:rsidRDefault="00E13199" w:rsidP="00E13199">
      <w:pPr>
        <w:pStyle w:val="Heading1"/>
      </w:pPr>
      <w:bookmarkStart w:id="91" w:name="_Toc48554901"/>
      <w:bookmarkStart w:id="92" w:name="_Toc51916939"/>
      <w:r w:rsidRPr="00202EC6">
        <w:t>Overall Burden</w:t>
      </w:r>
      <w:bookmarkEnd w:id="91"/>
      <w:bookmarkEnd w:id="92"/>
    </w:p>
    <w:p w14:paraId="75C7543D" w14:textId="25645A99" w:rsidR="00F43C1E" w:rsidRPr="00202EC6" w:rsidRDefault="00E13199" w:rsidP="00E13199">
      <w:pPr>
        <w:pStyle w:val="Textbody"/>
      </w:pPr>
      <w:r w:rsidRPr="00202EC6">
        <w:t>Overall burden of the model calibration phase, in regard to data and software, was faithful to the original model calibration specifications</w:t>
      </w:r>
      <w:r w:rsidRPr="00202EC6">
        <w:fldChar w:fldCharType="begin"/>
      </w:r>
      <w:r w:rsidR="00102049">
        <w:instrText xml:space="preserve"> ADDIN ZOTERO_ITEM CSL_CITATION {"citationID":"tQf3d3oT","properties":{"formattedCitation":"\\super 1\\nosupersub{}","plainCitation":"1","noteIndex":0},"citationItems":[{"id":137,"uris":["http://zotero.org/users/local/XoTTvBoK/items/NW6HEMHF"],"uri":["http://zotero.org/users/local/XoTTvBoK/items/NW6HEMHF"],"itemData":{"id":137,"type":"report","event-place":"Cleveland, Ohio, USA","publisher":"Cleveland Clinic","publisher-place":"Cleveland, Ohio, USA","title":"Modeling and simulation workflow using Natural Knee data: model calibration specifications - Cleveland Clinic approach","author":[{"family":"Schwartz","given":"A"},{"family":"Chokhandre","given":"SK"},{"family":"Erdemir","given":"A"}],"issued":{"date-parts":[["2019",12,6]]}}}],"schema":"https://github.com/citation-style-language/schema/raw/master/csl-citation.json"} </w:instrText>
      </w:r>
      <w:r w:rsidRPr="00202EC6">
        <w:fldChar w:fldCharType="separate"/>
      </w:r>
      <w:r w:rsidR="00102049" w:rsidRPr="00102049">
        <w:rPr>
          <w:rFonts w:cs="Times New Roman"/>
          <w:vertAlign w:val="superscript"/>
        </w:rPr>
        <w:t>1</w:t>
      </w:r>
      <w:r w:rsidRPr="00202EC6">
        <w:fldChar w:fldCharType="end"/>
      </w:r>
      <w:r w:rsidRPr="00202EC6">
        <w:t>. Use of existing, publicly available data, in this case</w:t>
      </w:r>
      <w:r w:rsidR="00102049">
        <w:t xml:space="preserve"> Natural Knee</w:t>
      </w:r>
      <w:r w:rsidRPr="00202EC6">
        <w:fldChar w:fldCharType="begin"/>
      </w:r>
      <w:r w:rsidR="00102049">
        <w:instrText xml:space="preserve"> ADDIN ZOTERO_ITEM CSL_CITATION {"citationID":"ZEk4wCn6","properties":{"formattedCitation":"\\super 2\\nosupersub{}","plainCitation":"2","noteIndex":0},"citationItems":[{"id":83,"uris":["http://zotero.org/users/local/XoTTvBoK/items/3JJ2CAPY"],"uri":["http://zotero.org/users/local/XoTTvBoK/items/3JJ2CAPY"],"itemData":{"id":83,"type":"webpage","title":"Natural Knee Data | Center for Orthopaedic Biomechanics | University of Denver","URL":"https://digitalcommons.du.edu/natural_knee_data/","accessed":{"date-parts":[["2018",8,14]]}}}],"schema":"https://github.com/citation-style-language/schema/raw/master/csl-citation.json"} </w:instrText>
      </w:r>
      <w:r w:rsidRPr="00202EC6">
        <w:fldChar w:fldCharType="separate"/>
      </w:r>
      <w:r w:rsidR="00102049" w:rsidRPr="00102049">
        <w:rPr>
          <w:rFonts w:cs="Times New Roman"/>
          <w:vertAlign w:val="superscript"/>
        </w:rPr>
        <w:t>2</w:t>
      </w:r>
      <w:r w:rsidRPr="00202EC6">
        <w:fldChar w:fldCharType="end"/>
      </w:r>
      <w:r w:rsidRPr="00202EC6">
        <w:t xml:space="preserve"> data set, negates the burden for data acquisition. Software packages, which wer</w:t>
      </w:r>
      <w:r w:rsidR="003E66AF">
        <w:t>e used for model calibration, w</w:t>
      </w:r>
      <w:r w:rsidRPr="00202EC6">
        <w:t>ere in line with specifications. The activity leveraged SimTK</w:t>
      </w:r>
      <w:r w:rsidRPr="00202EC6">
        <w:fldChar w:fldCharType="begin"/>
      </w:r>
      <w:r w:rsidR="00F273F7">
        <w:instrText xml:space="preserve"> ADDIN ZOTERO_ITEM CSL_CITATION {"citationID":"ZsbCTgwK","properties":{"formattedCitation":"\\super 25\\nosupersub{}","plainCitation":"25","noteIndex":0},"citationItems":[{"id":34,"uris":["http://zotero.org/users/local/XoTTvBoK/items/WIQ8QR6M"],"uri":["http://zotero.org/users/local/XoTTvBoK/items/WIQ8QR6M"],"itemData":{"id":34,"type":"webpage","title":"SimTK: Welcome","URL":"https://simtk.org/","accessed":{"date-parts":[["2018",8,12]]}}}],"schema":"https://github.com/citation-style-language/schema/raw/master/csl-citation.json"} </w:instrText>
      </w:r>
      <w:r w:rsidRPr="00202EC6">
        <w:fldChar w:fldCharType="separate"/>
      </w:r>
      <w:r w:rsidR="00F273F7" w:rsidRPr="00F273F7">
        <w:rPr>
          <w:rFonts w:cs="Times New Roman"/>
          <w:vertAlign w:val="superscript"/>
        </w:rPr>
        <w:t>25</w:t>
      </w:r>
      <w:r w:rsidRPr="00202EC6">
        <w:fldChar w:fldCharType="end"/>
      </w:r>
      <w:r w:rsidRPr="00202EC6">
        <w:t xml:space="preserve"> as a collaboration infrastructure within the team, e.g. for version control and public dissemination. Required labor, however, was higher than what was anticipated in the model calibration specifications</w:t>
      </w:r>
      <w:r w:rsidRPr="00202EC6">
        <w:fldChar w:fldCharType="begin"/>
      </w:r>
      <w:r w:rsidR="00102049">
        <w:instrText xml:space="preserve"> ADDIN ZOTERO_ITEM CSL_CITATION {"citationID":"Pkv2MDHS","properties":{"formattedCitation":"\\super 1\\nosupersub{}","plainCitation":"1","noteIndex":0},"citationItems":[{"id":137,"uris":["http://zotero.org/users/local/XoTTvBoK/items/NW6HEMHF"],"uri":["http://zotero.org/users/local/XoTTvBoK/items/NW6HEMHF"],"itemData":{"id":137,"type":"report","event-place":"Cleveland, Ohio, USA","publisher":"Cleveland Clinic","publisher-place":"Cleveland, Ohio, USA","title":"Modeling and simulation workflow using Natural Knee data: model calibration specifications - Cleveland Clinic approach","author":[{"family":"Schwartz","given":"A"},{"family":"Chokhandre","given":"SK"},{"family":"Erdemir","given":"A"}],"issued":{"date-parts":[["2019",12,6]]}}}],"schema":"https://github.com/citation-style-language/schema/raw/master/csl-citation.json"} </w:instrText>
      </w:r>
      <w:r w:rsidRPr="00202EC6">
        <w:fldChar w:fldCharType="separate"/>
      </w:r>
      <w:r w:rsidR="00102049" w:rsidRPr="00102049">
        <w:rPr>
          <w:rFonts w:cs="Times New Roman"/>
          <w:vertAlign w:val="superscript"/>
        </w:rPr>
        <w:t>1</w:t>
      </w:r>
      <w:r w:rsidRPr="00202EC6">
        <w:fldChar w:fldCharType="end"/>
      </w:r>
      <w:r w:rsidRPr="00202EC6">
        <w:t>. Overall, the entire calibrati</w:t>
      </w:r>
      <w:r w:rsidR="00102049">
        <w:t>on process took approximately 13</w:t>
      </w:r>
      <w:r w:rsidRPr="00202EC6">
        <w:t xml:space="preserve"> weeks of full time effort, including computation time from a research engineer with bachelor’s degree, mechanical/biomedical background, less than 3 years of research experience, and familiarity to finite element analysis. This effort level includes programming to streamline some of the operations, all data processing and modeling activities, record keeping, and dissemination. Now that the scripting to expedite some of the model calibration operations has been completed and the team has a better understanding of the nuances of model convergence, calibration of another working knee model in the </w:t>
      </w:r>
      <w:r w:rsidR="00102049">
        <w:t>Natural Knee</w:t>
      </w:r>
      <w:r w:rsidRPr="00202EC6">
        <w:fldChar w:fldCharType="begin"/>
      </w:r>
      <w:r w:rsidR="00102049">
        <w:instrText xml:space="preserve"> ADDIN ZOTERO_ITEM CSL_CITATION {"citationID":"CO7z83BR","properties":{"formattedCitation":"\\super 2\\nosupersub{}","plainCitation":"2","noteIndex":0},"citationItems":[{"id":83,"uris":["http://zotero.org/users/local/XoTTvBoK/items/3JJ2CAPY"],"uri":["http://zotero.org/users/local/XoTTvBoK/items/3JJ2CAPY"],"itemData":{"id":83,"type":"webpage","title":"Natural Knee Data | Center for Orthopaedic Biomechanics | University of Denver","URL":"https://digitalcommons.du.edu/natural_knee_data/","accessed":{"date-parts":[["2018",8,14]]}}}],"schema":"https://github.com/citation-style-language/schema/raw/master/csl-citation.json"} </w:instrText>
      </w:r>
      <w:r w:rsidRPr="00202EC6">
        <w:fldChar w:fldCharType="separate"/>
      </w:r>
      <w:r w:rsidR="00102049" w:rsidRPr="00102049">
        <w:rPr>
          <w:rFonts w:cs="Times New Roman"/>
          <w:vertAlign w:val="superscript"/>
        </w:rPr>
        <w:t>2</w:t>
      </w:r>
      <w:r w:rsidRPr="00202EC6">
        <w:fldChar w:fldCharType="end"/>
      </w:r>
      <w:r w:rsidRPr="00202EC6">
        <w:t xml:space="preserve"> data set, with existing experimental data in the same format, will likely be completed in approximately 5 weeks. This estimate includes 3 weeks for mesh convergence and material properties calibration, 1 week for in situ strain optimization computation time, and 1 week for running and troubleshooting models replicating experimental conditions. Mesh convergence and material properties calibration require a significant amount manual intervention from the analyst. The remaining phases require minimal manual intervention, only for troubleshooting when models fail to converge. However, much progress was made during the model calibration phase in understanding how to troubleshoot model convergence issues in a streamlined manner. The overall burden of the model calibration specifications should be evaluated in concert with their desired final outcome – a comprehensive and extensible knee joint model incorporating anatomical and mechanical detail of its major structures, which is capable of reproducing measured specimen-specific response.</w:t>
      </w:r>
    </w:p>
    <w:p w14:paraId="7AF79900" w14:textId="77777777" w:rsidR="00F43C1E" w:rsidRPr="00202EC6" w:rsidRDefault="00F43C1E" w:rsidP="00F43C1E">
      <w:pPr>
        <w:pStyle w:val="Textbody"/>
      </w:pPr>
    </w:p>
    <w:p w14:paraId="07B5841F" w14:textId="77777777" w:rsidR="00F43C1E" w:rsidRPr="00202EC6" w:rsidRDefault="00F43C1E">
      <w:pPr>
        <w:rPr>
          <w:rFonts w:ascii="Liberation Serif" w:hAnsi="Liberation Serif"/>
        </w:rPr>
      </w:pPr>
      <w:r w:rsidRPr="00202EC6">
        <w:rPr>
          <w:rFonts w:ascii="Liberation Serif" w:hAnsi="Liberation Serif"/>
        </w:rPr>
        <w:br w:type="page"/>
      </w:r>
    </w:p>
    <w:p w14:paraId="13F75C24" w14:textId="1053EE2B" w:rsidR="007C57E8" w:rsidRPr="00202EC6" w:rsidRDefault="007C57E8" w:rsidP="007C57E8">
      <w:pPr>
        <w:pStyle w:val="Heading1"/>
        <w:jc w:val="both"/>
      </w:pPr>
      <w:bookmarkStart w:id="93" w:name="_Toc51916940"/>
      <w:r>
        <w:lastRenderedPageBreak/>
        <w:t>References</w:t>
      </w:r>
      <w:bookmarkEnd w:id="93"/>
    </w:p>
    <w:p w14:paraId="40A3224E" w14:textId="77777777" w:rsidR="00F273F7" w:rsidRPr="00F273F7" w:rsidRDefault="00F43C1E" w:rsidP="00F273F7">
      <w:pPr>
        <w:pStyle w:val="Bibliography"/>
        <w:rPr>
          <w:rFonts w:ascii="Liberation Serif" w:hAnsi="Liberation Serif"/>
        </w:rPr>
      </w:pPr>
      <w:r w:rsidRPr="00202EC6">
        <w:rPr>
          <w:rFonts w:ascii="Liberation Serif" w:hAnsi="Liberation Serif"/>
        </w:rPr>
        <w:fldChar w:fldCharType="begin"/>
      </w:r>
      <w:r w:rsidRPr="00202EC6">
        <w:rPr>
          <w:rFonts w:ascii="Liberation Serif" w:hAnsi="Liberation Serif"/>
        </w:rPr>
        <w:instrText xml:space="preserve"> ADDIN ZOTERO_BIBL {"uncited":[],"omitted":[],"custom":[]} CSL_BIBLIOGRAPHY </w:instrText>
      </w:r>
      <w:r w:rsidRPr="00202EC6">
        <w:rPr>
          <w:rFonts w:ascii="Liberation Serif" w:hAnsi="Liberation Serif"/>
        </w:rPr>
        <w:fldChar w:fldCharType="separate"/>
      </w:r>
      <w:r w:rsidR="00F273F7" w:rsidRPr="00F273F7">
        <w:rPr>
          <w:rFonts w:ascii="Liberation Serif" w:hAnsi="Liberation Serif"/>
        </w:rPr>
        <w:t xml:space="preserve">1. </w:t>
      </w:r>
      <w:r w:rsidR="00F273F7" w:rsidRPr="00F273F7">
        <w:rPr>
          <w:rFonts w:ascii="Liberation Serif" w:hAnsi="Liberation Serif"/>
        </w:rPr>
        <w:tab/>
        <w:t xml:space="preserve">Schwartz A, Chokhandre S, Erdemir A. </w:t>
      </w:r>
      <w:r w:rsidR="00F273F7" w:rsidRPr="00F273F7">
        <w:rPr>
          <w:rFonts w:ascii="Liberation Serif" w:hAnsi="Liberation Serif"/>
          <w:i/>
          <w:iCs/>
        </w:rPr>
        <w:t>Modeling and Simulation Workflow Using Natural Knee Data: Model Calibration Specifications - Cleveland Clinic Approach</w:t>
      </w:r>
      <w:r w:rsidR="00F273F7" w:rsidRPr="00F273F7">
        <w:rPr>
          <w:rFonts w:ascii="Liberation Serif" w:hAnsi="Liberation Serif"/>
        </w:rPr>
        <w:t>. Cleveland Clinic; 2019.</w:t>
      </w:r>
    </w:p>
    <w:p w14:paraId="4D67D4BD"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2. </w:t>
      </w:r>
      <w:r w:rsidRPr="00F273F7">
        <w:rPr>
          <w:rFonts w:ascii="Liberation Serif" w:hAnsi="Liberation Serif"/>
        </w:rPr>
        <w:tab/>
        <w:t>Natural Knee Data | Center for Orthopaedic Biomechanics | University of Denver. Accessed August 14, 2018. https://digitalcommons.du.edu/natural_knee_data/</w:t>
      </w:r>
    </w:p>
    <w:p w14:paraId="23593EAA"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3. </w:t>
      </w:r>
      <w:r w:rsidRPr="00F273F7">
        <w:rPr>
          <w:rFonts w:ascii="Liberation Serif" w:hAnsi="Liberation Serif"/>
        </w:rPr>
        <w:tab/>
        <w:t>ModelCalibration - kneehub. Accessed August 29, 2019. https://simtk.org/plugins/moinmoin/kneehub/ModelCalibration</w:t>
      </w:r>
    </w:p>
    <w:p w14:paraId="31C5B7BB"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4. </w:t>
      </w:r>
      <w:r w:rsidRPr="00F273F7">
        <w:rPr>
          <w:rFonts w:ascii="Liberation Serif" w:hAnsi="Liberation Serif"/>
        </w:rPr>
        <w:tab/>
        <w:t>SimTK: Reproducibility in simulation­-based prediction of natural knee mechanics: Project Home. Accessed August 12, 2018. https://simtk.org/projects/kneehub</w:t>
      </w:r>
    </w:p>
    <w:p w14:paraId="09264EB6"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5. </w:t>
      </w:r>
      <w:r w:rsidRPr="00F273F7">
        <w:rPr>
          <w:rFonts w:ascii="Liberation Serif" w:hAnsi="Liberation Serif"/>
        </w:rPr>
        <w:tab/>
        <w:t xml:space="preserve">Erdemir A. Open Knee: A Pathway to Community Driven Modeling and Simulation in Joint Biomechanics. </w:t>
      </w:r>
      <w:r w:rsidRPr="00F273F7">
        <w:rPr>
          <w:rFonts w:ascii="Liberation Serif" w:hAnsi="Liberation Serif"/>
          <w:i/>
          <w:iCs/>
        </w:rPr>
        <w:t>J Med Devices</w:t>
      </w:r>
      <w:r w:rsidRPr="00F273F7">
        <w:rPr>
          <w:rFonts w:ascii="Liberation Serif" w:hAnsi="Liberation Serif"/>
        </w:rPr>
        <w:t>. 2013;7(4):0409101-0409101. doi:10.1115/1.4025767</w:t>
      </w:r>
    </w:p>
    <w:p w14:paraId="1DA6646D"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6. </w:t>
      </w:r>
      <w:r w:rsidRPr="00F273F7">
        <w:rPr>
          <w:rFonts w:ascii="Liberation Serif" w:hAnsi="Liberation Serif"/>
        </w:rPr>
        <w:tab/>
        <w:t xml:space="preserve">Schwartz A, Chokhandre S, Erdemir A. </w:t>
      </w:r>
      <w:r w:rsidRPr="00F273F7">
        <w:rPr>
          <w:rFonts w:ascii="Liberation Serif" w:hAnsi="Liberation Serif"/>
          <w:i/>
          <w:iCs/>
        </w:rPr>
        <w:t>Modeling and Simulation Workflow Using Natural Knee Data: Model Development Protocol Deviations – Cleveland Clinic Approach</w:t>
      </w:r>
      <w:r w:rsidRPr="00F273F7">
        <w:rPr>
          <w:rFonts w:ascii="Liberation Serif" w:hAnsi="Liberation Serif"/>
        </w:rPr>
        <w:t>. Cleveland Clinic; 2019.</w:t>
      </w:r>
    </w:p>
    <w:p w14:paraId="136767F1"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7. </w:t>
      </w:r>
      <w:r w:rsidRPr="00F273F7">
        <w:rPr>
          <w:rFonts w:ascii="Liberation Serif" w:hAnsi="Liberation Serif"/>
        </w:rPr>
        <w:tab/>
        <w:t>FEBio Software Suite. Accessed August 13, 2018. https://febio.org/</w:t>
      </w:r>
    </w:p>
    <w:p w14:paraId="010B40D3"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8. </w:t>
      </w:r>
      <w:r w:rsidRPr="00F273F7">
        <w:rPr>
          <w:rFonts w:ascii="Liberation Serif" w:hAnsi="Liberation Serif"/>
        </w:rPr>
        <w:tab/>
        <w:t xml:space="preserve">Schwartz A, Chokhandre S, Erdemir A. </w:t>
      </w:r>
      <w:r w:rsidRPr="00F273F7">
        <w:rPr>
          <w:rFonts w:ascii="Liberation Serif" w:hAnsi="Liberation Serif"/>
          <w:i/>
          <w:iCs/>
        </w:rPr>
        <w:t>Modeling and Simulation Workflow Using Natural Knee Data: Model Development Specifications – Cleveland Clinic Approach</w:t>
      </w:r>
      <w:r w:rsidRPr="00F273F7">
        <w:rPr>
          <w:rFonts w:ascii="Liberation Serif" w:hAnsi="Liberation Serif"/>
        </w:rPr>
        <w:t>. Cleveland Clinic; 2018.</w:t>
      </w:r>
    </w:p>
    <w:p w14:paraId="27C2A1F1"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9. </w:t>
      </w:r>
      <w:r w:rsidRPr="00F273F7">
        <w:rPr>
          <w:rFonts w:ascii="Liberation Serif" w:hAnsi="Liberation Serif"/>
        </w:rPr>
        <w:tab/>
        <w:t xml:space="preserve">Schwartz A, Chokhandre S, Erdemir A. </w:t>
      </w:r>
      <w:r w:rsidRPr="00F273F7">
        <w:rPr>
          <w:rFonts w:ascii="Liberation Serif" w:hAnsi="Liberation Serif"/>
          <w:i/>
          <w:iCs/>
        </w:rPr>
        <w:t>Modeling and Simulation Workflow Using Natural Knee Data: Model Development Outputs Descriptors – Cleveland Clinic Approach</w:t>
      </w:r>
      <w:r w:rsidRPr="00F273F7">
        <w:rPr>
          <w:rFonts w:ascii="Liberation Serif" w:hAnsi="Liberation Serif"/>
        </w:rPr>
        <w:t>. Cleveland Clinic; 2019.</w:t>
      </w:r>
    </w:p>
    <w:p w14:paraId="70CB525F"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10. </w:t>
      </w:r>
      <w:r w:rsidRPr="00F273F7">
        <w:rPr>
          <w:rFonts w:ascii="Liberation Serif" w:hAnsi="Liberation Serif"/>
        </w:rPr>
        <w:tab/>
        <w:t>Shafranovich Y. Common Format and MIME Type for Comma-Separated Values (CSV) Files. Published online 2005. Accessed June 10, 2019. https://www.rfc-editor.org/info/rfc4180</w:t>
      </w:r>
    </w:p>
    <w:p w14:paraId="4323F837"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11. </w:t>
      </w:r>
      <w:r w:rsidRPr="00F273F7">
        <w:rPr>
          <w:rFonts w:ascii="Liberation Serif" w:hAnsi="Liberation Serif"/>
        </w:rPr>
        <w:tab/>
        <w:t>SimTK: Open Knee(s): Virtual Biomechanical Representations of the Knee Joint: Project Home. Accessed August 12, 2018. https://simtk.org/projects/openknee</w:t>
      </w:r>
    </w:p>
    <w:p w14:paraId="55F63537"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12. </w:t>
      </w:r>
      <w:r w:rsidRPr="00F273F7">
        <w:rPr>
          <w:rFonts w:ascii="Liberation Serif" w:hAnsi="Liberation Serif"/>
        </w:rPr>
        <w:tab/>
        <w:t xml:space="preserve">Schwartz A, Chokhandre S, Erdemir A. </w:t>
      </w:r>
      <w:r w:rsidRPr="00F273F7">
        <w:rPr>
          <w:rFonts w:ascii="Liberation Serif" w:hAnsi="Liberation Serif"/>
          <w:i/>
          <w:iCs/>
        </w:rPr>
        <w:t>Modeling and Simulation Workflow Using Open Knee(s) Data: Model Development Specifications – Cleveland Clinic Approach</w:t>
      </w:r>
      <w:r w:rsidRPr="00F273F7">
        <w:rPr>
          <w:rFonts w:ascii="Liberation Serif" w:hAnsi="Liberation Serif"/>
        </w:rPr>
        <w:t>. Cleveland Clinic; 2018.</w:t>
      </w:r>
    </w:p>
    <w:p w14:paraId="616453A6"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13. </w:t>
      </w:r>
      <w:r w:rsidRPr="00F273F7">
        <w:rPr>
          <w:rFonts w:ascii="Liberation Serif" w:hAnsi="Liberation Serif"/>
        </w:rPr>
        <w:tab/>
        <w:t xml:space="preserve">Schwartz A, Chokhandre S, Erdemir A. </w:t>
      </w:r>
      <w:r w:rsidRPr="00F273F7">
        <w:rPr>
          <w:rFonts w:ascii="Liberation Serif" w:hAnsi="Liberation Serif"/>
          <w:i/>
          <w:iCs/>
        </w:rPr>
        <w:t>Modeling and Simulation Workflow Using Open Knee(s) Data: Model Development Protocol Deviations – Cleveland Clinic Approach</w:t>
      </w:r>
      <w:r w:rsidRPr="00F273F7">
        <w:rPr>
          <w:rFonts w:ascii="Liberation Serif" w:hAnsi="Liberation Serif"/>
        </w:rPr>
        <w:t>. Cleveland Clinic; 2019.</w:t>
      </w:r>
    </w:p>
    <w:p w14:paraId="60E9EAE2"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14. </w:t>
      </w:r>
      <w:r w:rsidRPr="00F273F7">
        <w:rPr>
          <w:rFonts w:ascii="Liberation Serif" w:hAnsi="Liberation Serif"/>
        </w:rPr>
        <w:tab/>
        <w:t>Welcome to Python.org. Python.org. Accessed August 12, 2018. https://www.python.org/</w:t>
      </w:r>
    </w:p>
    <w:p w14:paraId="08E4C94E"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15. </w:t>
      </w:r>
      <w:r w:rsidRPr="00F273F7">
        <w:rPr>
          <w:rFonts w:ascii="Liberation Serif" w:hAnsi="Liberation Serif"/>
        </w:rPr>
        <w:tab/>
        <w:t>Med — SALOME Platform. Accessed August 13, 2018. http://www.salome-platform.org/user-section/about/med</w:t>
      </w:r>
    </w:p>
    <w:p w14:paraId="4C0B69B6"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16. </w:t>
      </w:r>
      <w:r w:rsidRPr="00F273F7">
        <w:rPr>
          <w:rFonts w:ascii="Liberation Serif" w:hAnsi="Liberation Serif"/>
        </w:rPr>
        <w:tab/>
        <w:t>Welcome to the www.salome-platform.org — SALOME Platform. Accessed August 12, 2018. https://www.salome-platform.org/</w:t>
      </w:r>
    </w:p>
    <w:p w14:paraId="6CE343AE"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17. </w:t>
      </w:r>
      <w:r w:rsidRPr="00F273F7">
        <w:rPr>
          <w:rFonts w:ascii="Liberation Serif" w:hAnsi="Liberation Serif"/>
        </w:rPr>
        <w:tab/>
        <w:t xml:space="preserve">Schwartz A, Chokhandre S, Erdemir A. </w:t>
      </w:r>
      <w:r w:rsidRPr="00F273F7">
        <w:rPr>
          <w:rFonts w:ascii="Liberation Serif" w:hAnsi="Liberation Serif"/>
          <w:i/>
          <w:iCs/>
        </w:rPr>
        <w:t>Modeling and Simulation Workflow Using Open Knee(s) Data: Model Calibration Specifications - Cleveland Clinic Approach</w:t>
      </w:r>
      <w:r w:rsidRPr="00F273F7">
        <w:rPr>
          <w:rFonts w:ascii="Liberation Serif" w:hAnsi="Liberation Serif"/>
        </w:rPr>
        <w:t>. Cleveland Clinic; 2019.</w:t>
      </w:r>
    </w:p>
    <w:p w14:paraId="65A85EDF" w14:textId="77777777" w:rsidR="00F273F7" w:rsidRPr="00F273F7" w:rsidRDefault="00F273F7" w:rsidP="00F273F7">
      <w:pPr>
        <w:pStyle w:val="Bibliography"/>
        <w:rPr>
          <w:rFonts w:ascii="Liberation Serif" w:hAnsi="Liberation Serif"/>
        </w:rPr>
      </w:pPr>
      <w:r w:rsidRPr="00F273F7">
        <w:rPr>
          <w:rFonts w:ascii="Liberation Serif" w:hAnsi="Liberation Serif"/>
        </w:rPr>
        <w:lastRenderedPageBreak/>
        <w:t xml:space="preserve">18. </w:t>
      </w:r>
      <w:r w:rsidRPr="00F273F7">
        <w:rPr>
          <w:rFonts w:ascii="Liberation Serif" w:hAnsi="Liberation Serif"/>
        </w:rPr>
        <w:tab/>
        <w:t xml:space="preserve">Khallaghi S. </w:t>
      </w:r>
      <w:r w:rsidRPr="00F273F7">
        <w:rPr>
          <w:rFonts w:ascii="Liberation Serif" w:hAnsi="Liberation Serif"/>
          <w:i/>
          <w:iCs/>
        </w:rPr>
        <w:t>Pycpd: Pure Numpy Implementation of the Coherent Point Drift Algorithm</w:t>
      </w:r>
      <w:r w:rsidRPr="00F273F7">
        <w:rPr>
          <w:rFonts w:ascii="Liberation Serif" w:hAnsi="Liberation Serif"/>
        </w:rPr>
        <w:t>. Accessed September 23, 2020. https://github.com/siavashk/pycpd</w:t>
      </w:r>
    </w:p>
    <w:p w14:paraId="074C8A2D"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19. </w:t>
      </w:r>
      <w:r w:rsidRPr="00F273F7">
        <w:rPr>
          <w:rFonts w:ascii="Liberation Serif" w:hAnsi="Liberation Serif"/>
        </w:rPr>
        <w:tab/>
        <w:t xml:space="preserve">Cignoni P, Callieri M, Corsini M, Dellepiane M, Ganovelli F, Ranzuglia G. MeshLab: an Open-Source Mesh Processing Tool. In: </w:t>
      </w:r>
      <w:r w:rsidRPr="00F273F7">
        <w:rPr>
          <w:rFonts w:ascii="Liberation Serif" w:hAnsi="Liberation Serif"/>
          <w:i/>
          <w:iCs/>
        </w:rPr>
        <w:t>Sixth Eurographics Italian Chapter Conference</w:t>
      </w:r>
      <w:r w:rsidRPr="00F273F7">
        <w:rPr>
          <w:rFonts w:ascii="Liberation Serif" w:hAnsi="Liberation Serif"/>
        </w:rPr>
        <w:t>. The Eurographics Association; 2008:129-136. doi:10.2312/LocalChapterEvents/ItalChap/ItalianChapConf2008/129-136</w:t>
      </w:r>
    </w:p>
    <w:p w14:paraId="1E5D88D0"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20. </w:t>
      </w:r>
      <w:r w:rsidRPr="00F273F7">
        <w:rPr>
          <w:rFonts w:ascii="Liberation Serif" w:hAnsi="Liberation Serif"/>
        </w:rPr>
        <w:tab/>
        <w:t>scipy.signal.butter — SciPy v1.5.2 Reference Guide. Accessed September 23, 2020. https://docs.scipy.org/doc/scipy/reference/generated/scipy.signal.butter.html</w:t>
      </w:r>
    </w:p>
    <w:p w14:paraId="05564A57"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21. </w:t>
      </w:r>
      <w:r w:rsidRPr="00F273F7">
        <w:rPr>
          <w:rFonts w:ascii="Liberation Serif" w:hAnsi="Liberation Serif"/>
        </w:rPr>
        <w:tab/>
        <w:t xml:space="preserve">Grood ES, Suntay WJ. A joint coordinate system for the clinical description of three-dimensional motions: application to the knee. </w:t>
      </w:r>
      <w:r w:rsidRPr="00F273F7">
        <w:rPr>
          <w:rFonts w:ascii="Liberation Serif" w:hAnsi="Liberation Serif"/>
          <w:i/>
          <w:iCs/>
        </w:rPr>
        <w:t>J Biomech Eng</w:t>
      </w:r>
      <w:r w:rsidRPr="00F273F7">
        <w:rPr>
          <w:rFonts w:ascii="Liberation Serif" w:hAnsi="Liberation Serif"/>
        </w:rPr>
        <w:t>. 1983;105(2):136-144.</w:t>
      </w:r>
    </w:p>
    <w:p w14:paraId="5A6E969D"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22. </w:t>
      </w:r>
      <w:r w:rsidRPr="00F273F7">
        <w:rPr>
          <w:rFonts w:ascii="Liberation Serif" w:hAnsi="Liberation Serif"/>
        </w:rPr>
        <w:tab/>
        <w:t xml:space="preserve">Roelofs G. </w:t>
      </w:r>
      <w:r w:rsidRPr="00F273F7">
        <w:rPr>
          <w:rFonts w:ascii="Liberation Serif" w:hAnsi="Liberation Serif"/>
          <w:i/>
          <w:iCs/>
        </w:rPr>
        <w:t>PNG: The Definitive Guide</w:t>
      </w:r>
      <w:r w:rsidRPr="00F273F7">
        <w:rPr>
          <w:rFonts w:ascii="Liberation Serif" w:hAnsi="Liberation Serif"/>
        </w:rPr>
        <w:t>. 1 edition. O’Reilly Media; 1999.</w:t>
      </w:r>
    </w:p>
    <w:p w14:paraId="5F94E8EA"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23. </w:t>
      </w:r>
      <w:r w:rsidRPr="00F273F7">
        <w:rPr>
          <w:rFonts w:ascii="Liberation Serif" w:hAnsi="Liberation Serif"/>
        </w:rPr>
        <w:tab/>
        <w:t>Extensible Markup Language (XML). Accessed August 13, 2018. https://www.w3.org/XML/</w:t>
      </w:r>
    </w:p>
    <w:p w14:paraId="6EB837B7"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24. </w:t>
      </w:r>
      <w:r w:rsidRPr="00F273F7">
        <w:rPr>
          <w:rFonts w:ascii="Liberation Serif" w:hAnsi="Liberation Serif"/>
        </w:rPr>
        <w:tab/>
        <w:t>Midas Platform - The Multimedia Digital Archiving System. Accessed November 10, 2020. http://www.midasplatform.org/</w:t>
      </w:r>
    </w:p>
    <w:p w14:paraId="2C3E5819" w14:textId="77777777" w:rsidR="00F273F7" w:rsidRPr="00F273F7" w:rsidRDefault="00F273F7" w:rsidP="00F273F7">
      <w:pPr>
        <w:pStyle w:val="Bibliography"/>
        <w:rPr>
          <w:rFonts w:ascii="Liberation Serif" w:hAnsi="Liberation Serif"/>
        </w:rPr>
      </w:pPr>
      <w:r w:rsidRPr="00F273F7">
        <w:rPr>
          <w:rFonts w:ascii="Liberation Serif" w:hAnsi="Liberation Serif"/>
        </w:rPr>
        <w:t xml:space="preserve">25. </w:t>
      </w:r>
      <w:r w:rsidRPr="00F273F7">
        <w:rPr>
          <w:rFonts w:ascii="Liberation Serif" w:hAnsi="Liberation Serif"/>
        </w:rPr>
        <w:tab/>
        <w:t>SimTK: Welcome. Accessed August 12, 2018. https://simtk.org/</w:t>
      </w:r>
    </w:p>
    <w:p w14:paraId="7B9B7B93" w14:textId="6EC69138" w:rsidR="00A028A9" w:rsidRPr="00202EC6" w:rsidRDefault="00F43C1E">
      <w:pPr>
        <w:rPr>
          <w:rFonts w:ascii="Liberation Serif" w:hAnsi="Liberation Serif"/>
        </w:rPr>
      </w:pPr>
      <w:r w:rsidRPr="00202EC6">
        <w:rPr>
          <w:rFonts w:ascii="Liberation Serif" w:hAnsi="Liberation Serif"/>
        </w:rPr>
        <w:fldChar w:fldCharType="end"/>
      </w:r>
    </w:p>
    <w:sectPr w:rsidR="00A028A9" w:rsidRPr="00202EC6" w:rsidSect="00EA62ED">
      <w:headerReference w:type="default" r:id="rId20"/>
      <w:footerReference w:type="default" r:id="rId2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5D254A" w14:textId="77777777" w:rsidR="00344B28" w:rsidRDefault="00344B28" w:rsidP="00F43C1E">
      <w:pPr>
        <w:spacing w:after="0" w:line="240" w:lineRule="auto"/>
      </w:pPr>
      <w:r>
        <w:separator/>
      </w:r>
    </w:p>
  </w:endnote>
  <w:endnote w:type="continuationSeparator" w:id="0">
    <w:p w14:paraId="62D0B23A" w14:textId="77777777" w:rsidR="00344B28" w:rsidRDefault="00344B28" w:rsidP="00F43C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Liberation Serif">
    <w:altName w:val="Times New Roman"/>
    <w:charset w:val="00"/>
    <w:family w:val="roman"/>
    <w:pitch w:val="variable"/>
  </w:font>
  <w:font w:name="Source Han Sans CN Regular">
    <w:altName w:val="Calibri"/>
    <w:charset w:val="00"/>
    <w:family w:val="auto"/>
    <w:pitch w:val="variable"/>
  </w:font>
  <w:font w:name="Lohit Devanagari">
    <w:altName w:val="Times New Roman"/>
    <w:charset w:val="00"/>
    <w:family w:val="auto"/>
    <w:pitch w:val="variable"/>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swiss"/>
    <w:pitch w:val="variable"/>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LiberationSerif">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9716CB" w14:textId="77777777" w:rsidR="0003509B" w:rsidRDefault="0003509B" w:rsidP="00EA62ED">
    <w:pPr>
      <w:pStyle w:val="Footer"/>
      <w:tabs>
        <w:tab w:val="right" w:pos="10799"/>
      </w:tabs>
      <w:rPr>
        <w:i/>
        <w:iCs/>
        <w:sz w:val="20"/>
        <w:szCs w:val="20"/>
      </w:rPr>
    </w:pPr>
  </w:p>
  <w:p w14:paraId="30856E38" w14:textId="27605CF7" w:rsidR="0003509B" w:rsidRPr="00E97CB2" w:rsidRDefault="0003509B" w:rsidP="00EA62ED">
    <w:pPr>
      <w:pStyle w:val="Footer"/>
      <w:tabs>
        <w:tab w:val="right" w:pos="10799"/>
      </w:tabs>
      <w:rPr>
        <w:rFonts w:ascii="Liberation Serif" w:hAnsi="Liberation Serif"/>
        <w:i/>
        <w:iCs/>
        <w:sz w:val="20"/>
        <w:szCs w:val="20"/>
      </w:rPr>
    </w:pPr>
    <w:r w:rsidRPr="00E97CB2">
      <w:rPr>
        <w:rFonts w:ascii="Liberation Serif" w:hAnsi="Liberation Serif"/>
        <w:i/>
        <w:iCs/>
        <w:sz w:val="20"/>
        <w:szCs w:val="20"/>
      </w:rPr>
      <w:t>Doc</w:t>
    </w:r>
    <w:r>
      <w:rPr>
        <w:rFonts w:ascii="Liberation Serif" w:hAnsi="Liberation Serif"/>
        <w:i/>
        <w:iCs/>
        <w:sz w:val="20"/>
        <w:szCs w:val="20"/>
      </w:rPr>
      <w:t>ument created on March 30 2020</w:t>
    </w:r>
    <w:r w:rsidRPr="00E97CB2">
      <w:rPr>
        <w:rFonts w:ascii="Liberation Serif" w:hAnsi="Liberation Serif"/>
        <w:i/>
        <w:iCs/>
        <w:sz w:val="20"/>
        <w:szCs w:val="20"/>
      </w:rPr>
      <w:t xml:space="preserve">; last updated on </w:t>
    </w:r>
    <w:r w:rsidRPr="00E97CB2">
      <w:rPr>
        <w:rFonts w:ascii="Liberation Serif" w:hAnsi="Liberation Serif"/>
        <w:i/>
        <w:iCs/>
        <w:sz w:val="20"/>
        <w:szCs w:val="20"/>
      </w:rPr>
      <w:fldChar w:fldCharType="begin"/>
    </w:r>
    <w:r w:rsidRPr="00E97CB2">
      <w:rPr>
        <w:rFonts w:ascii="Liberation Serif" w:hAnsi="Liberation Serif"/>
        <w:i/>
        <w:iCs/>
        <w:sz w:val="20"/>
        <w:szCs w:val="20"/>
      </w:rPr>
      <w:instrText xml:space="preserve"> SAVEDATE \@ "MMMM' 'd', 'yyyy" </w:instrText>
    </w:r>
    <w:r w:rsidRPr="00E97CB2">
      <w:rPr>
        <w:rFonts w:ascii="Liberation Serif" w:hAnsi="Liberation Serif"/>
        <w:i/>
        <w:iCs/>
        <w:sz w:val="20"/>
        <w:szCs w:val="20"/>
      </w:rPr>
      <w:fldChar w:fldCharType="separate"/>
    </w:r>
    <w:r w:rsidR="00396B89">
      <w:rPr>
        <w:rFonts w:ascii="Liberation Serif" w:hAnsi="Liberation Serif"/>
        <w:i/>
        <w:iCs/>
        <w:noProof/>
        <w:sz w:val="20"/>
        <w:szCs w:val="20"/>
      </w:rPr>
      <w:t>November 10, 2020</w:t>
    </w:r>
    <w:r w:rsidRPr="00E97CB2">
      <w:rPr>
        <w:rFonts w:ascii="Liberation Serif" w:hAnsi="Liberation Serif"/>
        <w:i/>
        <w:iCs/>
        <w:sz w:val="20"/>
        <w:szCs w:val="20"/>
      </w:rPr>
      <w:fldChar w:fldCharType="end"/>
    </w:r>
    <w:r w:rsidRPr="00E97CB2">
      <w:rPr>
        <w:rFonts w:ascii="Liberation Serif" w:hAnsi="Liberation Serif"/>
        <w:i/>
        <w:iCs/>
        <w:sz w:val="20"/>
        <w:szCs w:val="20"/>
      </w:rPr>
      <w:t xml:space="preserve">. Contact Ahmet </w:t>
    </w:r>
    <w:proofErr w:type="spellStart"/>
    <w:r w:rsidRPr="00E97CB2">
      <w:rPr>
        <w:rFonts w:ascii="Liberation Serif" w:hAnsi="Liberation Serif"/>
        <w:i/>
        <w:iCs/>
        <w:sz w:val="20"/>
        <w:szCs w:val="20"/>
      </w:rPr>
      <w:t>Erdemir</w:t>
    </w:r>
    <w:proofErr w:type="spellEnd"/>
    <w:r w:rsidRPr="00E97CB2">
      <w:rPr>
        <w:rFonts w:ascii="Liberation Serif" w:hAnsi="Liberation Serif"/>
        <w:i/>
        <w:iCs/>
        <w:sz w:val="20"/>
        <w:szCs w:val="20"/>
      </w:rPr>
      <w:t xml:space="preserve">, </w:t>
    </w:r>
    <w:hyperlink r:id="rId1" w:history="1">
      <w:r w:rsidRPr="00E97CB2">
        <w:rPr>
          <w:rFonts w:ascii="Liberation Serif" w:hAnsi="Liberation Serif"/>
          <w:i/>
          <w:iCs/>
          <w:sz w:val="20"/>
          <w:szCs w:val="20"/>
        </w:rPr>
        <w:t>erdemira@ccf.org</w:t>
      </w:r>
    </w:hyperlink>
    <w:r w:rsidRPr="00E97CB2">
      <w:rPr>
        <w:rFonts w:ascii="Liberation Serif" w:hAnsi="Liberation Serif"/>
        <w:i/>
        <w:iCs/>
        <w:sz w:val="20"/>
        <w:szCs w:val="20"/>
      </w:rPr>
      <w:t>.</w:t>
    </w:r>
    <w:r w:rsidRPr="00E97CB2">
      <w:rPr>
        <w:rFonts w:ascii="Liberation Serif" w:hAnsi="Liberation Serif"/>
        <w:i/>
        <w:iCs/>
        <w:sz w:val="20"/>
        <w:szCs w:val="20"/>
      </w:rPr>
      <w:tab/>
    </w:r>
    <w:r w:rsidRPr="00E97CB2">
      <w:rPr>
        <w:rFonts w:ascii="Liberation Serif" w:hAnsi="Liberation Serif"/>
        <w:i/>
        <w:iCs/>
        <w:sz w:val="20"/>
        <w:szCs w:val="20"/>
      </w:rPr>
      <w:fldChar w:fldCharType="begin"/>
    </w:r>
    <w:r w:rsidRPr="00E97CB2">
      <w:rPr>
        <w:rFonts w:ascii="Liberation Serif" w:hAnsi="Liberation Serif"/>
        <w:i/>
        <w:iCs/>
        <w:sz w:val="20"/>
        <w:szCs w:val="20"/>
      </w:rPr>
      <w:instrText xml:space="preserve"> PAGE </w:instrText>
    </w:r>
    <w:r w:rsidRPr="00E97CB2">
      <w:rPr>
        <w:rFonts w:ascii="Liberation Serif" w:hAnsi="Liberation Serif"/>
        <w:i/>
        <w:iCs/>
        <w:sz w:val="20"/>
        <w:szCs w:val="20"/>
      </w:rPr>
      <w:fldChar w:fldCharType="separate"/>
    </w:r>
    <w:r w:rsidR="00396B89">
      <w:rPr>
        <w:rFonts w:ascii="Liberation Serif" w:hAnsi="Liberation Serif"/>
        <w:i/>
        <w:iCs/>
        <w:noProof/>
        <w:sz w:val="20"/>
        <w:szCs w:val="20"/>
      </w:rPr>
      <w:t>15</w:t>
    </w:r>
    <w:r w:rsidRPr="00E97CB2">
      <w:rPr>
        <w:rFonts w:ascii="Liberation Serif" w:hAnsi="Liberation Serif"/>
        <w:i/>
        <w:iCs/>
        <w:sz w:val="20"/>
        <w:szCs w:val="20"/>
      </w:rPr>
      <w:fldChar w:fldCharType="end"/>
    </w:r>
    <w:r w:rsidRPr="00E97CB2">
      <w:rPr>
        <w:rFonts w:ascii="Liberation Serif" w:hAnsi="Liberation Serif"/>
        <w:i/>
        <w:iCs/>
        <w:sz w:val="20"/>
        <w:szCs w:val="20"/>
      </w:rPr>
      <w:t>/</w:t>
    </w:r>
    <w:r w:rsidRPr="00E97CB2">
      <w:rPr>
        <w:rFonts w:ascii="Liberation Serif" w:hAnsi="Liberation Serif"/>
        <w:i/>
        <w:iCs/>
        <w:sz w:val="20"/>
        <w:szCs w:val="20"/>
      </w:rPr>
      <w:fldChar w:fldCharType="begin"/>
    </w:r>
    <w:r w:rsidRPr="00E97CB2">
      <w:rPr>
        <w:rFonts w:ascii="Liberation Serif" w:hAnsi="Liberation Serif"/>
        <w:i/>
        <w:iCs/>
        <w:sz w:val="20"/>
        <w:szCs w:val="20"/>
      </w:rPr>
      <w:instrText xml:space="preserve"> NUMPAGES </w:instrText>
    </w:r>
    <w:r w:rsidRPr="00E97CB2">
      <w:rPr>
        <w:rFonts w:ascii="Liberation Serif" w:hAnsi="Liberation Serif"/>
        <w:i/>
        <w:iCs/>
        <w:sz w:val="20"/>
        <w:szCs w:val="20"/>
      </w:rPr>
      <w:fldChar w:fldCharType="separate"/>
    </w:r>
    <w:r w:rsidR="00396B89">
      <w:rPr>
        <w:rFonts w:ascii="Liberation Serif" w:hAnsi="Liberation Serif"/>
        <w:i/>
        <w:iCs/>
        <w:noProof/>
        <w:sz w:val="20"/>
        <w:szCs w:val="20"/>
      </w:rPr>
      <w:t>15</w:t>
    </w:r>
    <w:r w:rsidRPr="00E97CB2">
      <w:rPr>
        <w:rFonts w:ascii="Liberation Serif" w:hAnsi="Liberation Serif"/>
        <w:i/>
        <w:iCs/>
        <w:sz w:val="20"/>
        <w:szCs w:val="20"/>
      </w:rPr>
      <w:fldChar w:fldCharType="end"/>
    </w:r>
  </w:p>
  <w:p w14:paraId="0AA86F07" w14:textId="7F610CC7" w:rsidR="0003509B" w:rsidRDefault="0003509B">
    <w:pPr>
      <w:pStyle w:val="Footer"/>
    </w:pPr>
  </w:p>
  <w:p w14:paraId="397ED4DA" w14:textId="446BCBC5" w:rsidR="0003509B" w:rsidRPr="00EA62ED" w:rsidRDefault="0003509B">
    <w:pPr>
      <w:pStyle w:val="Footer"/>
      <w:rPr>
        <w:i/>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8DA011" w14:textId="77777777" w:rsidR="00344B28" w:rsidRDefault="00344B28" w:rsidP="00F43C1E">
      <w:pPr>
        <w:spacing w:after="0" w:line="240" w:lineRule="auto"/>
      </w:pPr>
      <w:r>
        <w:separator/>
      </w:r>
    </w:p>
  </w:footnote>
  <w:footnote w:type="continuationSeparator" w:id="0">
    <w:p w14:paraId="34AA235C" w14:textId="77777777" w:rsidR="00344B28" w:rsidRDefault="00344B28" w:rsidP="00F43C1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3C8635" w14:textId="00B27CD9" w:rsidR="0003509B" w:rsidRPr="00E97CB2" w:rsidRDefault="0003509B" w:rsidP="00EA62ED">
    <w:pPr>
      <w:pStyle w:val="Header"/>
      <w:tabs>
        <w:tab w:val="right" w:pos="10799"/>
      </w:tabs>
      <w:rPr>
        <w:rFonts w:ascii="Liberation Serif" w:hAnsi="Liberation Serif"/>
        <w:i/>
        <w:iCs/>
        <w:sz w:val="20"/>
        <w:szCs w:val="20"/>
      </w:rPr>
    </w:pPr>
    <w:r w:rsidRPr="00E97CB2">
      <w:rPr>
        <w:rFonts w:ascii="Liberation Serif" w:hAnsi="Liberation Serif"/>
        <w:i/>
        <w:iCs/>
        <w:sz w:val="20"/>
        <w:szCs w:val="20"/>
      </w:rPr>
      <w:t xml:space="preserve">Model Calibration Protocol Deviations – </w:t>
    </w:r>
    <w:r>
      <w:rPr>
        <w:rFonts w:ascii="Liberation Serif" w:hAnsi="Liberation Serif"/>
        <w:i/>
        <w:iCs/>
        <w:sz w:val="20"/>
        <w:szCs w:val="20"/>
      </w:rPr>
      <w:t>Natural Knee</w:t>
    </w:r>
    <w:r w:rsidRPr="00E97CB2">
      <w:rPr>
        <w:rFonts w:ascii="Liberation Serif" w:hAnsi="Liberation Serif"/>
        <w:i/>
        <w:iCs/>
        <w:sz w:val="20"/>
        <w:szCs w:val="20"/>
      </w:rPr>
      <w:t xml:space="preserve"> Data</w:t>
    </w:r>
    <w:r w:rsidRPr="00E97CB2">
      <w:rPr>
        <w:rFonts w:ascii="Liberation Serif" w:hAnsi="Liberation Serif"/>
        <w:i/>
        <w:iCs/>
        <w:sz w:val="20"/>
        <w:szCs w:val="20"/>
      </w:rPr>
      <w:tab/>
    </w:r>
    <w:r>
      <w:rPr>
        <w:rFonts w:ascii="Liberation Serif" w:hAnsi="Liberation Serif"/>
        <w:i/>
        <w:iCs/>
        <w:sz w:val="20"/>
        <w:szCs w:val="20"/>
      </w:rPr>
      <w:tab/>
    </w:r>
    <w:r w:rsidRPr="00E97CB2">
      <w:rPr>
        <w:rFonts w:ascii="Liberation Serif" w:hAnsi="Liberation Serif"/>
        <w:i/>
        <w:iCs/>
        <w:sz w:val="20"/>
        <w:szCs w:val="20"/>
      </w:rPr>
      <w:t>Cleveland Clinic</w:t>
    </w:r>
  </w:p>
  <w:p w14:paraId="6FB16A0D" w14:textId="77777777" w:rsidR="0003509B" w:rsidRDefault="0003509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5E4973"/>
    <w:multiLevelType w:val="multilevel"/>
    <w:tmpl w:val="0AB404C8"/>
    <w:lvl w:ilvl="0">
      <w:numFmt w:val="bullet"/>
      <w:lvlText w:val="-"/>
      <w:lvlJc w:val="left"/>
      <w:pPr>
        <w:ind w:left="720" w:hanging="360"/>
      </w:pPr>
      <w:rPr>
        <w:rFonts w:ascii="Liberation Serif" w:eastAsia="Source Han Sans CN Regular" w:hAnsi="Liberation Serif" w:cs="Lohit Devanaga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25E91B10"/>
    <w:multiLevelType w:val="hybridMultilevel"/>
    <w:tmpl w:val="193C94B6"/>
    <w:lvl w:ilvl="0" w:tplc="349E1626">
      <w:numFmt w:val="bullet"/>
      <w:lvlText w:val="-"/>
      <w:lvlJc w:val="left"/>
      <w:pPr>
        <w:ind w:left="1080" w:hanging="360"/>
      </w:pPr>
      <w:rPr>
        <w:rFonts w:ascii="Liberation Serif" w:eastAsia="Source Han Sans CN Regular" w:hAnsi="Liberation Serif" w:cs="Lohit Devanaga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3C1E"/>
    <w:rsid w:val="0003509B"/>
    <w:rsid w:val="00054F9C"/>
    <w:rsid w:val="000B45DF"/>
    <w:rsid w:val="000D4B5F"/>
    <w:rsid w:val="00102049"/>
    <w:rsid w:val="00154EBA"/>
    <w:rsid w:val="00167763"/>
    <w:rsid w:val="00202EC6"/>
    <w:rsid w:val="00344840"/>
    <w:rsid w:val="00344B28"/>
    <w:rsid w:val="00396B89"/>
    <w:rsid w:val="003E33A4"/>
    <w:rsid w:val="003E66AF"/>
    <w:rsid w:val="00513332"/>
    <w:rsid w:val="00527C63"/>
    <w:rsid w:val="005C7CCF"/>
    <w:rsid w:val="00635101"/>
    <w:rsid w:val="006A207E"/>
    <w:rsid w:val="006E0F20"/>
    <w:rsid w:val="007C57E8"/>
    <w:rsid w:val="008B526A"/>
    <w:rsid w:val="009749E6"/>
    <w:rsid w:val="00A028A9"/>
    <w:rsid w:val="00A05B99"/>
    <w:rsid w:val="00A33861"/>
    <w:rsid w:val="00A852D6"/>
    <w:rsid w:val="00AA13C8"/>
    <w:rsid w:val="00AB385B"/>
    <w:rsid w:val="00AD3338"/>
    <w:rsid w:val="00AE2920"/>
    <w:rsid w:val="00AF386D"/>
    <w:rsid w:val="00B413FA"/>
    <w:rsid w:val="00B43DFB"/>
    <w:rsid w:val="00B96932"/>
    <w:rsid w:val="00C530A0"/>
    <w:rsid w:val="00D1502D"/>
    <w:rsid w:val="00D27FED"/>
    <w:rsid w:val="00D37151"/>
    <w:rsid w:val="00D635B4"/>
    <w:rsid w:val="00DE3838"/>
    <w:rsid w:val="00E00384"/>
    <w:rsid w:val="00E13199"/>
    <w:rsid w:val="00E27D0F"/>
    <w:rsid w:val="00E97CB2"/>
    <w:rsid w:val="00EA62ED"/>
    <w:rsid w:val="00EE350C"/>
    <w:rsid w:val="00EE359D"/>
    <w:rsid w:val="00F273F7"/>
    <w:rsid w:val="00F43C1E"/>
    <w:rsid w:val="00FD65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99D721"/>
  <w15:chartTrackingRefBased/>
  <w15:docId w15:val="{03CF000E-27B2-40F0-B969-4528089F8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Textbody"/>
    <w:link w:val="Heading1Char"/>
    <w:rsid w:val="00F43C1E"/>
    <w:pPr>
      <w:keepNext/>
      <w:widowControl w:val="0"/>
      <w:tabs>
        <w:tab w:val="left" w:pos="720"/>
        <w:tab w:val="left" w:pos="4320"/>
      </w:tabs>
      <w:suppressAutoHyphens/>
      <w:autoSpaceDN w:val="0"/>
      <w:spacing w:before="240" w:after="120" w:line="240" w:lineRule="auto"/>
      <w:textAlignment w:val="baseline"/>
      <w:outlineLvl w:val="0"/>
    </w:pPr>
    <w:rPr>
      <w:rFonts w:ascii="Liberation Serif" w:eastAsia="Liberation Serif" w:hAnsi="Liberation Serif" w:cs="Liberation Serif"/>
      <w:b/>
      <w:bCs/>
      <w:kern w:val="3"/>
      <w:sz w:val="48"/>
      <w:szCs w:val="48"/>
      <w:lang w:eastAsia="zh-CN" w:bidi="hi-IN"/>
    </w:rPr>
  </w:style>
  <w:style w:type="paragraph" w:styleId="Heading2">
    <w:name w:val="heading 2"/>
    <w:basedOn w:val="Normal"/>
    <w:next w:val="Normal"/>
    <w:link w:val="Heading2Char"/>
    <w:uiPriority w:val="9"/>
    <w:unhideWhenUsed/>
    <w:qFormat/>
    <w:rsid w:val="007C57E8"/>
    <w:pPr>
      <w:keepNext/>
      <w:keepLines/>
      <w:spacing w:before="40" w:after="0"/>
      <w:outlineLvl w:val="1"/>
    </w:pPr>
    <w:rPr>
      <w:rFonts w:ascii="Liberation Serif" w:eastAsiaTheme="majorEastAsia" w:hAnsi="Liberation Serif" w:cstheme="majorBidi"/>
      <w:b/>
      <w:sz w:val="32"/>
      <w:szCs w:val="26"/>
    </w:rPr>
  </w:style>
  <w:style w:type="paragraph" w:styleId="Heading3">
    <w:name w:val="heading 3"/>
    <w:basedOn w:val="Normal"/>
    <w:next w:val="Normal"/>
    <w:link w:val="Heading3Char"/>
    <w:uiPriority w:val="9"/>
    <w:unhideWhenUsed/>
    <w:qFormat/>
    <w:rsid w:val="00202EC6"/>
    <w:pPr>
      <w:keepNext/>
      <w:keepLines/>
      <w:spacing w:before="40" w:after="0"/>
      <w:outlineLvl w:val="2"/>
    </w:pPr>
    <w:rPr>
      <w:rFonts w:ascii="Liberation Serif" w:eastAsiaTheme="majorEastAsia" w:hAnsi="Liberation Serif"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F43C1E"/>
    <w:pPr>
      <w:widowControl w:val="0"/>
      <w:tabs>
        <w:tab w:val="left" w:pos="720"/>
        <w:tab w:val="left" w:pos="4320"/>
      </w:tabs>
      <w:suppressAutoHyphens/>
      <w:autoSpaceDN w:val="0"/>
      <w:spacing w:after="140" w:line="288" w:lineRule="auto"/>
      <w:jc w:val="both"/>
      <w:textAlignment w:val="baseline"/>
    </w:pPr>
    <w:rPr>
      <w:rFonts w:ascii="Liberation Serif" w:eastAsia="Source Han Sans CN Regular" w:hAnsi="Liberation Serif" w:cs="Lohit Devanagari"/>
      <w:kern w:val="3"/>
      <w:sz w:val="21"/>
      <w:szCs w:val="24"/>
      <w:lang w:eastAsia="zh-CN" w:bidi="hi-IN"/>
    </w:rPr>
  </w:style>
  <w:style w:type="paragraph" w:styleId="Title">
    <w:name w:val="Title"/>
    <w:basedOn w:val="Normal"/>
    <w:next w:val="Textbody"/>
    <w:link w:val="TitleChar"/>
    <w:rsid w:val="00F43C1E"/>
    <w:pPr>
      <w:keepNext/>
      <w:widowControl w:val="0"/>
      <w:tabs>
        <w:tab w:val="left" w:pos="720"/>
        <w:tab w:val="left" w:pos="4320"/>
      </w:tabs>
      <w:suppressAutoHyphens/>
      <w:autoSpaceDN w:val="0"/>
      <w:spacing w:before="720" w:after="720" w:line="240" w:lineRule="auto"/>
      <w:textAlignment w:val="baseline"/>
    </w:pPr>
    <w:rPr>
      <w:rFonts w:ascii="Liberation Sans" w:eastAsia="Source Han Sans CN Regular" w:hAnsi="Liberation Sans" w:cs="Lohit Devanagari"/>
      <w:b/>
      <w:bCs/>
      <w:kern w:val="3"/>
      <w:sz w:val="64"/>
      <w:szCs w:val="56"/>
      <w:lang w:eastAsia="zh-CN" w:bidi="hi-IN"/>
    </w:rPr>
  </w:style>
  <w:style w:type="character" w:customStyle="1" w:styleId="TitleChar">
    <w:name w:val="Title Char"/>
    <w:basedOn w:val="DefaultParagraphFont"/>
    <w:link w:val="Title"/>
    <w:rsid w:val="00F43C1E"/>
    <w:rPr>
      <w:rFonts w:ascii="Liberation Sans" w:eastAsia="Source Han Sans CN Regular" w:hAnsi="Liberation Sans" w:cs="Lohit Devanagari"/>
      <w:b/>
      <w:bCs/>
      <w:kern w:val="3"/>
      <w:sz w:val="64"/>
      <w:szCs w:val="56"/>
      <w:lang w:eastAsia="zh-CN" w:bidi="hi-IN"/>
    </w:rPr>
  </w:style>
  <w:style w:type="paragraph" w:styleId="Subtitle">
    <w:name w:val="Subtitle"/>
    <w:basedOn w:val="Normal"/>
    <w:next w:val="Textbody"/>
    <w:link w:val="SubtitleChar"/>
    <w:rsid w:val="00F43C1E"/>
    <w:pPr>
      <w:keepNext/>
      <w:widowControl w:val="0"/>
      <w:tabs>
        <w:tab w:val="left" w:pos="720"/>
        <w:tab w:val="left" w:pos="4320"/>
      </w:tabs>
      <w:suppressAutoHyphens/>
      <w:autoSpaceDN w:val="0"/>
      <w:spacing w:before="720" w:after="720" w:line="240" w:lineRule="auto"/>
      <w:jc w:val="center"/>
      <w:textAlignment w:val="baseline"/>
    </w:pPr>
    <w:rPr>
      <w:rFonts w:ascii="Liberation Sans" w:eastAsia="Source Han Sans CN Regular" w:hAnsi="Liberation Sans" w:cs="Lohit Devanagari"/>
      <w:b/>
      <w:kern w:val="3"/>
      <w:sz w:val="48"/>
      <w:szCs w:val="36"/>
      <w:lang w:eastAsia="zh-CN" w:bidi="hi-IN"/>
    </w:rPr>
  </w:style>
  <w:style w:type="character" w:customStyle="1" w:styleId="SubtitleChar">
    <w:name w:val="Subtitle Char"/>
    <w:basedOn w:val="DefaultParagraphFont"/>
    <w:link w:val="Subtitle"/>
    <w:rsid w:val="00F43C1E"/>
    <w:rPr>
      <w:rFonts w:ascii="Liberation Sans" w:eastAsia="Source Han Sans CN Regular" w:hAnsi="Liberation Sans" w:cs="Lohit Devanagari"/>
      <w:b/>
      <w:kern w:val="3"/>
      <w:sz w:val="48"/>
      <w:szCs w:val="36"/>
      <w:lang w:eastAsia="zh-CN" w:bidi="hi-IN"/>
    </w:rPr>
  </w:style>
  <w:style w:type="character" w:styleId="CommentReference">
    <w:name w:val="annotation reference"/>
    <w:basedOn w:val="DefaultParagraphFont"/>
    <w:rsid w:val="00F43C1E"/>
    <w:rPr>
      <w:sz w:val="16"/>
      <w:szCs w:val="16"/>
    </w:rPr>
  </w:style>
  <w:style w:type="paragraph" w:styleId="CommentText">
    <w:name w:val="annotation text"/>
    <w:basedOn w:val="Normal"/>
    <w:link w:val="CommentTextChar"/>
    <w:rsid w:val="00F43C1E"/>
    <w:pPr>
      <w:widowControl w:val="0"/>
      <w:suppressAutoHyphens/>
      <w:autoSpaceDN w:val="0"/>
      <w:spacing w:after="0" w:line="240" w:lineRule="auto"/>
      <w:textAlignment w:val="baseline"/>
    </w:pPr>
    <w:rPr>
      <w:rFonts w:ascii="Liberation Serif" w:eastAsia="Source Han Sans CN Regular" w:hAnsi="Liberation Serif" w:cs="Mangal"/>
      <w:kern w:val="3"/>
      <w:sz w:val="20"/>
      <w:szCs w:val="18"/>
      <w:lang w:eastAsia="zh-CN" w:bidi="hi-IN"/>
    </w:rPr>
  </w:style>
  <w:style w:type="character" w:customStyle="1" w:styleId="CommentTextChar">
    <w:name w:val="Comment Text Char"/>
    <w:basedOn w:val="DefaultParagraphFont"/>
    <w:link w:val="CommentText"/>
    <w:rsid w:val="00F43C1E"/>
    <w:rPr>
      <w:rFonts w:ascii="Liberation Serif" w:eastAsia="Source Han Sans CN Regular" w:hAnsi="Liberation Serif" w:cs="Mangal"/>
      <w:kern w:val="3"/>
      <w:sz w:val="20"/>
      <w:szCs w:val="18"/>
      <w:lang w:eastAsia="zh-CN" w:bidi="hi-IN"/>
    </w:rPr>
  </w:style>
  <w:style w:type="paragraph" w:styleId="BalloonText">
    <w:name w:val="Balloon Text"/>
    <w:basedOn w:val="Normal"/>
    <w:link w:val="BalloonTextChar"/>
    <w:uiPriority w:val="99"/>
    <w:semiHidden/>
    <w:unhideWhenUsed/>
    <w:rsid w:val="00F43C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3C1E"/>
    <w:rPr>
      <w:rFonts w:ascii="Segoe UI" w:hAnsi="Segoe UI" w:cs="Segoe UI"/>
      <w:sz w:val="18"/>
      <w:szCs w:val="18"/>
    </w:rPr>
  </w:style>
  <w:style w:type="character" w:styleId="Hyperlink">
    <w:name w:val="Hyperlink"/>
    <w:basedOn w:val="DefaultParagraphFont"/>
    <w:uiPriority w:val="99"/>
    <w:rsid w:val="00F43C1E"/>
    <w:rPr>
      <w:color w:val="0563C1"/>
      <w:u w:val="single"/>
    </w:rPr>
  </w:style>
  <w:style w:type="paragraph" w:styleId="TOC1">
    <w:name w:val="toc 1"/>
    <w:basedOn w:val="Normal"/>
    <w:next w:val="Normal"/>
    <w:autoRedefine/>
    <w:uiPriority w:val="39"/>
    <w:rsid w:val="00F43C1E"/>
    <w:pPr>
      <w:widowControl w:val="0"/>
      <w:tabs>
        <w:tab w:val="right" w:pos="10790"/>
      </w:tabs>
      <w:suppressAutoHyphens/>
      <w:autoSpaceDN w:val="0"/>
      <w:spacing w:after="100" w:line="240" w:lineRule="auto"/>
      <w:textAlignment w:val="baseline"/>
    </w:pPr>
    <w:rPr>
      <w:rFonts w:ascii="Liberation Serif" w:eastAsia="Source Han Sans CN Regular" w:hAnsi="Liberation Serif" w:cs="Mangal"/>
      <w:kern w:val="3"/>
      <w:sz w:val="28"/>
      <w:szCs w:val="28"/>
      <w:lang w:eastAsia="zh-CN" w:bidi="hi-IN"/>
    </w:rPr>
  </w:style>
  <w:style w:type="paragraph" w:styleId="TOC2">
    <w:name w:val="toc 2"/>
    <w:basedOn w:val="Normal"/>
    <w:next w:val="Normal"/>
    <w:autoRedefine/>
    <w:uiPriority w:val="39"/>
    <w:rsid w:val="00F43C1E"/>
    <w:pPr>
      <w:widowControl w:val="0"/>
      <w:suppressAutoHyphens/>
      <w:autoSpaceDN w:val="0"/>
      <w:spacing w:after="100" w:line="240" w:lineRule="auto"/>
      <w:ind w:left="240"/>
      <w:textAlignment w:val="baseline"/>
    </w:pPr>
    <w:rPr>
      <w:rFonts w:ascii="Liberation Serif" w:eastAsia="Source Han Sans CN Regular" w:hAnsi="Liberation Serif" w:cs="Mangal"/>
      <w:kern w:val="3"/>
      <w:sz w:val="24"/>
      <w:szCs w:val="21"/>
      <w:lang w:eastAsia="zh-CN" w:bidi="hi-IN"/>
    </w:rPr>
  </w:style>
  <w:style w:type="paragraph" w:styleId="TOC3">
    <w:name w:val="toc 3"/>
    <w:basedOn w:val="Normal"/>
    <w:next w:val="Normal"/>
    <w:autoRedefine/>
    <w:uiPriority w:val="39"/>
    <w:rsid w:val="00F43C1E"/>
    <w:pPr>
      <w:widowControl w:val="0"/>
      <w:suppressAutoHyphens/>
      <w:autoSpaceDN w:val="0"/>
      <w:spacing w:after="100" w:line="240" w:lineRule="auto"/>
      <w:ind w:left="480"/>
      <w:textAlignment w:val="baseline"/>
    </w:pPr>
    <w:rPr>
      <w:rFonts w:ascii="Liberation Serif" w:eastAsia="Source Han Sans CN Regular" w:hAnsi="Liberation Serif" w:cs="Mangal"/>
      <w:kern w:val="3"/>
      <w:sz w:val="24"/>
      <w:szCs w:val="21"/>
      <w:lang w:eastAsia="zh-CN" w:bidi="hi-IN"/>
    </w:rPr>
  </w:style>
  <w:style w:type="character" w:customStyle="1" w:styleId="Heading1Char">
    <w:name w:val="Heading 1 Char"/>
    <w:basedOn w:val="DefaultParagraphFont"/>
    <w:link w:val="Heading1"/>
    <w:rsid w:val="00F43C1E"/>
    <w:rPr>
      <w:rFonts w:ascii="Liberation Serif" w:eastAsia="Liberation Serif" w:hAnsi="Liberation Serif" w:cs="Liberation Serif"/>
      <w:b/>
      <w:bCs/>
      <w:kern w:val="3"/>
      <w:sz w:val="48"/>
      <w:szCs w:val="48"/>
      <w:lang w:eastAsia="zh-CN" w:bidi="hi-IN"/>
    </w:rPr>
  </w:style>
  <w:style w:type="paragraph" w:customStyle="1" w:styleId="Standard">
    <w:name w:val="Standard"/>
    <w:rsid w:val="00F43C1E"/>
    <w:pPr>
      <w:widowControl w:val="0"/>
      <w:tabs>
        <w:tab w:val="left" w:pos="720"/>
        <w:tab w:val="left" w:pos="4320"/>
      </w:tabs>
      <w:suppressAutoHyphens/>
      <w:autoSpaceDN w:val="0"/>
      <w:spacing w:after="0" w:line="240" w:lineRule="auto"/>
      <w:textAlignment w:val="baseline"/>
    </w:pPr>
    <w:rPr>
      <w:rFonts w:ascii="Liberation Serif" w:eastAsia="Source Han Sans CN Regular" w:hAnsi="Liberation Serif" w:cs="Lohit Devanagari"/>
      <w:kern w:val="3"/>
      <w:sz w:val="24"/>
      <w:szCs w:val="24"/>
      <w:lang w:eastAsia="zh-CN" w:bidi="hi-IN"/>
    </w:rPr>
  </w:style>
  <w:style w:type="character" w:styleId="Emphasis">
    <w:name w:val="Emphasis"/>
    <w:rsid w:val="00F43C1E"/>
    <w:rPr>
      <w:i/>
      <w:iCs/>
    </w:rPr>
  </w:style>
  <w:style w:type="paragraph" w:styleId="FootnoteText">
    <w:name w:val="footnote text"/>
    <w:basedOn w:val="Normal"/>
    <w:link w:val="FootnoteTextChar"/>
    <w:uiPriority w:val="99"/>
    <w:semiHidden/>
    <w:unhideWhenUsed/>
    <w:rsid w:val="00F43C1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43C1E"/>
    <w:rPr>
      <w:sz w:val="20"/>
      <w:szCs w:val="20"/>
    </w:rPr>
  </w:style>
  <w:style w:type="character" w:styleId="FootnoteReference">
    <w:name w:val="footnote reference"/>
    <w:basedOn w:val="DefaultParagraphFont"/>
    <w:uiPriority w:val="99"/>
    <w:semiHidden/>
    <w:unhideWhenUsed/>
    <w:rsid w:val="00F43C1E"/>
    <w:rPr>
      <w:vertAlign w:val="superscript"/>
    </w:rPr>
  </w:style>
  <w:style w:type="paragraph" w:styleId="Bibliography">
    <w:name w:val="Bibliography"/>
    <w:basedOn w:val="Normal"/>
    <w:next w:val="Normal"/>
    <w:uiPriority w:val="37"/>
    <w:unhideWhenUsed/>
    <w:rsid w:val="00F43C1E"/>
    <w:pPr>
      <w:tabs>
        <w:tab w:val="left" w:pos="384"/>
      </w:tabs>
      <w:spacing w:after="240" w:line="240" w:lineRule="auto"/>
      <w:ind w:left="384" w:hanging="384"/>
    </w:pPr>
  </w:style>
  <w:style w:type="character" w:customStyle="1" w:styleId="Heading2Char">
    <w:name w:val="Heading 2 Char"/>
    <w:basedOn w:val="DefaultParagraphFont"/>
    <w:link w:val="Heading2"/>
    <w:uiPriority w:val="9"/>
    <w:rsid w:val="007C57E8"/>
    <w:rPr>
      <w:rFonts w:ascii="Liberation Serif" w:eastAsiaTheme="majorEastAsia" w:hAnsi="Liberation Serif" w:cstheme="majorBidi"/>
      <w:b/>
      <w:sz w:val="32"/>
      <w:szCs w:val="26"/>
    </w:rPr>
  </w:style>
  <w:style w:type="character" w:customStyle="1" w:styleId="Heading3Char">
    <w:name w:val="Heading 3 Char"/>
    <w:basedOn w:val="DefaultParagraphFont"/>
    <w:link w:val="Heading3"/>
    <w:uiPriority w:val="9"/>
    <w:rsid w:val="00202EC6"/>
    <w:rPr>
      <w:rFonts w:ascii="Liberation Serif" w:eastAsiaTheme="majorEastAsia" w:hAnsi="Liberation Serif" w:cstheme="majorBidi"/>
      <w:b/>
      <w:sz w:val="24"/>
      <w:szCs w:val="24"/>
    </w:rPr>
  </w:style>
  <w:style w:type="paragraph" w:customStyle="1" w:styleId="TableContents">
    <w:name w:val="Table Contents"/>
    <w:basedOn w:val="Standard"/>
    <w:rsid w:val="00F43C1E"/>
    <w:pPr>
      <w:suppressLineNumbers/>
    </w:pPr>
  </w:style>
  <w:style w:type="paragraph" w:styleId="Header">
    <w:name w:val="header"/>
    <w:basedOn w:val="Normal"/>
    <w:link w:val="HeaderChar"/>
    <w:unhideWhenUsed/>
    <w:rsid w:val="00EA62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62ED"/>
  </w:style>
  <w:style w:type="paragraph" w:styleId="Footer">
    <w:name w:val="footer"/>
    <w:basedOn w:val="Normal"/>
    <w:link w:val="FooterChar"/>
    <w:unhideWhenUsed/>
    <w:rsid w:val="00EA62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62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hwara2@ccf.org" TargetMode="External"/><Relationship Id="rId13" Type="http://schemas.openxmlformats.org/officeDocument/2006/relationships/hyperlink" Target="https://simtk.org/svn/openknee/app/KneeHub/src/" TargetMode="External"/><Relationship Id="rId18" Type="http://schemas.openxmlformats.org/officeDocument/2006/relationships/hyperlink" Target="https://simtk.org/svn/openknee/app/KneeHub/src/"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creativecommons.org/licenses/by/4.0/" TargetMode="External"/><Relationship Id="rId17" Type="http://schemas.openxmlformats.org/officeDocument/2006/relationships/hyperlink" Target="https://simtk.org/svn/openknee/app/KneeHub/src/" TargetMode="External"/><Relationship Id="rId2" Type="http://schemas.openxmlformats.org/officeDocument/2006/relationships/numbering" Target="numbering.xml"/><Relationship Id="rId16" Type="http://schemas.openxmlformats.org/officeDocument/2006/relationships/hyperlink" Target="https://simtk.org/svn/openknee/app/KneeHub/src/"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s://simtk.org/svn/openknee/app/KneeHub/src/" TargetMode="External"/><Relationship Id="rId23" Type="http://schemas.openxmlformats.org/officeDocument/2006/relationships/theme" Target="theme/theme1.xml"/><Relationship Id="rId10" Type="http://schemas.openxmlformats.org/officeDocument/2006/relationships/hyperlink" Target="mailto:erdemira@ccf.org" TargetMode="External"/><Relationship Id="rId19" Type="http://schemas.openxmlformats.org/officeDocument/2006/relationships/hyperlink" Target="https://simtk.org/svn/openknee/app/KneeHub/src/" TargetMode="External"/><Relationship Id="rId4" Type="http://schemas.openxmlformats.org/officeDocument/2006/relationships/settings" Target="settings.xml"/><Relationship Id="rId9" Type="http://schemas.openxmlformats.org/officeDocument/2006/relationships/hyperlink" Target="mailto:chokhas@ccf.org" TargetMode="External"/><Relationship Id="rId14" Type="http://schemas.openxmlformats.org/officeDocument/2006/relationships/hyperlink" Target="https://simtk.org/svn/openknee/app/KneeHub/src/"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erdemira@ccf.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FCB69-426F-40E4-B63C-A288B9FCA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583</TotalTime>
  <Pages>15</Pages>
  <Words>12177</Words>
  <Characters>69414</Characters>
  <Application>Microsoft Office Word</Application>
  <DocSecurity>0</DocSecurity>
  <Lines>578</Lines>
  <Paragraphs>162</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81429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Schwartz, Ariel</dc:creator>
  <cp:keywords/>
  <dc:description/>
  <cp:lastModifiedBy>Schwartz, Ariel</cp:lastModifiedBy>
  <cp:revision>30</cp:revision>
  <cp:lastPrinted>2020-11-10T17:03:00Z</cp:lastPrinted>
  <dcterms:created xsi:type="dcterms:W3CDTF">2020-09-22T17:21:00Z</dcterms:created>
  <dcterms:modified xsi:type="dcterms:W3CDTF">2020-11-10T17:06:00Z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zotero-version="5.0.89"&gt;&lt;session id="2W9Wn3Nw"/&gt;&lt;style id="http://www.zotero.org/styles/american-medical-association" hasBibliography="1" bibliographyStyleHasBeenSet="1"/&gt;&lt;prefs&gt;&lt;pref name="fieldType" value="Field"/&gt;&lt;pref name="auto</vt:lpwstr>
  </property>
  <property fmtid="{D5CDD505-2E9C-101B-9397-08002B2CF9AE}" pid="3" name="ZOTERO_PREF_2">
    <vt:lpwstr>maticJournalAbbreviations" value="true"/&gt;&lt;/prefs&gt;&lt;/data&gt;</vt:lpwstr>
  </property>
</Properties>
</file>